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3217425F"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F6B30">
        <w:rPr>
          <w:rFonts w:ascii="Arial" w:eastAsia="宋体" w:hAnsi="Arial" w:cs="Times New Roman"/>
          <w:b/>
          <w:sz w:val="24"/>
          <w:szCs w:val="20"/>
          <w:lang w:val="en-GB" w:eastAsia="zh-CN"/>
        </w:rPr>
        <w:t>8</w:t>
      </w:r>
      <w:r w:rsidR="00225D66">
        <w:rPr>
          <w:rFonts w:ascii="Arial" w:eastAsia="宋体" w:hAnsi="Arial" w:cs="Times New Roman"/>
          <w:b/>
          <w:sz w:val="24"/>
          <w:szCs w:val="20"/>
          <w:lang w:val="en-GB" w:eastAsia="zh-CN"/>
        </w:rPr>
        <w:t>b</w:t>
      </w:r>
      <w:r w:rsidR="00683919">
        <w:rPr>
          <w:rFonts w:ascii="Arial" w:eastAsia="宋体" w:hAnsi="Arial" w:cs="Times New Roman"/>
          <w:b/>
          <w:sz w:val="24"/>
          <w:szCs w:val="20"/>
          <w:lang w:val="en-GB" w:eastAsia="zh-CN"/>
        </w:rPr>
        <w:t>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83919" w:rsidRPr="00683919">
        <w:rPr>
          <w:rFonts w:ascii="Arial" w:eastAsia="宋体" w:hAnsi="Arial" w:cs="Times New Roman"/>
          <w:b/>
          <w:bCs/>
          <w:sz w:val="24"/>
          <w:szCs w:val="20"/>
          <w:lang w:val="en-GB" w:eastAsia="ja-JP"/>
        </w:rPr>
        <w:t>R4-2316152</w:t>
      </w:r>
    </w:p>
    <w:bookmarkEnd w:id="0"/>
    <w:bookmarkEnd w:id="1"/>
    <w:p w14:paraId="3078F206" w14:textId="5B8EED6F" w:rsidR="008C721F" w:rsidRPr="003D5F1E" w:rsidRDefault="00225D66" w:rsidP="008C721F">
      <w:pPr>
        <w:pStyle w:val="Header"/>
        <w:tabs>
          <w:tab w:val="left" w:pos="2160"/>
        </w:tabs>
        <w:ind w:left="2127" w:hanging="2127"/>
        <w:jc w:val="both"/>
        <w:rPr>
          <w:noProof w:val="0"/>
          <w:sz w:val="24"/>
          <w:vertAlign w:val="superscript"/>
          <w:lang w:eastAsia="zh-CN"/>
        </w:rPr>
      </w:pPr>
      <w:r>
        <w:rPr>
          <w:noProof w:val="0"/>
          <w:sz w:val="24"/>
          <w:lang w:eastAsia="zh-CN"/>
        </w:rPr>
        <w:t>Xiamen</w:t>
      </w:r>
      <w:r w:rsidR="008C721F">
        <w:rPr>
          <w:noProof w:val="0"/>
          <w:sz w:val="24"/>
          <w:lang w:eastAsia="zh-CN"/>
        </w:rPr>
        <w:t xml:space="preserve">, </w:t>
      </w:r>
      <w:r>
        <w:rPr>
          <w:noProof w:val="0"/>
          <w:sz w:val="24"/>
          <w:lang w:eastAsia="zh-CN"/>
        </w:rPr>
        <w:t>China</w:t>
      </w:r>
      <w:r w:rsidR="008C721F">
        <w:rPr>
          <w:noProof w:val="0"/>
          <w:sz w:val="24"/>
          <w:lang w:eastAsia="zh-CN"/>
        </w:rPr>
        <w:t xml:space="preserve">, </w:t>
      </w:r>
      <w:r>
        <w:rPr>
          <w:noProof w:val="0"/>
          <w:sz w:val="24"/>
          <w:lang w:eastAsia="zh-CN"/>
        </w:rPr>
        <w:t>9</w:t>
      </w:r>
      <w:r w:rsidR="008C721F">
        <w:rPr>
          <w:noProof w:val="0"/>
          <w:sz w:val="24"/>
          <w:vertAlign w:val="superscript"/>
          <w:lang w:eastAsia="zh-CN"/>
        </w:rPr>
        <w:t>t</w:t>
      </w:r>
      <w:r>
        <w:rPr>
          <w:noProof w:val="0"/>
          <w:sz w:val="24"/>
          <w:vertAlign w:val="superscript"/>
          <w:lang w:eastAsia="zh-CN"/>
        </w:rPr>
        <w:t>h</w:t>
      </w:r>
      <w:r w:rsidR="008C721F">
        <w:rPr>
          <w:noProof w:val="0"/>
          <w:sz w:val="24"/>
          <w:lang w:eastAsia="zh-CN"/>
        </w:rPr>
        <w:t xml:space="preserve"> </w:t>
      </w:r>
      <w:r>
        <w:rPr>
          <w:noProof w:val="0"/>
          <w:sz w:val="24"/>
          <w:lang w:eastAsia="zh-CN"/>
        </w:rPr>
        <w:t>Oct</w:t>
      </w:r>
      <w:r w:rsidR="008C721F">
        <w:rPr>
          <w:noProof w:val="0"/>
          <w:sz w:val="24"/>
          <w:lang w:eastAsia="zh-CN"/>
        </w:rPr>
        <w:t>-</w:t>
      </w:r>
      <w:r>
        <w:rPr>
          <w:noProof w:val="0"/>
          <w:sz w:val="24"/>
          <w:lang w:eastAsia="zh-CN"/>
        </w:rPr>
        <w:t>13</w:t>
      </w:r>
      <w:r w:rsidR="008C721F">
        <w:rPr>
          <w:noProof w:val="0"/>
          <w:sz w:val="24"/>
          <w:vertAlign w:val="superscript"/>
          <w:lang w:eastAsia="zh-CN"/>
        </w:rPr>
        <w:t>th</w:t>
      </w:r>
      <w:r w:rsidR="008C721F">
        <w:rPr>
          <w:noProof w:val="0"/>
          <w:sz w:val="24"/>
          <w:lang w:eastAsia="zh-CN"/>
        </w:rPr>
        <w:t xml:space="preserve"> </w:t>
      </w:r>
      <w:r>
        <w:rPr>
          <w:noProof w:val="0"/>
          <w:sz w:val="24"/>
          <w:lang w:eastAsia="zh-CN"/>
        </w:rPr>
        <w:t>Oct</w:t>
      </w:r>
      <w:r w:rsidR="008C721F">
        <w:rPr>
          <w:noProof w:val="0"/>
          <w:sz w:val="24"/>
          <w:lang w:eastAsia="zh-CN"/>
        </w:rPr>
        <w:t>, 2023</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23FE42C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83919" w:rsidRPr="00683919">
        <w:rPr>
          <w:rFonts w:ascii="Arial" w:hAnsi="Arial" w:cs="Arial"/>
          <w:b/>
          <w:bCs/>
          <w:sz w:val="24"/>
          <w:szCs w:val="20"/>
          <w:lang w:val="en-GB" w:eastAsia="zh-CN"/>
        </w:rPr>
        <w:t>5.29.4.2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E6FAC0D"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C721F" w:rsidRPr="008C721F">
        <w:rPr>
          <w:rFonts w:ascii="Arial" w:eastAsia="Calibri" w:hAnsi="Arial" w:cs="Arial"/>
          <w:b/>
          <w:bCs/>
          <w:sz w:val="24"/>
          <w:lang w:val="en-GB"/>
        </w:rPr>
        <w:t xml:space="preserve">View on BS demodulation requirements for </w:t>
      </w:r>
      <w:r w:rsidR="00225D66">
        <w:rPr>
          <w:rFonts w:ascii="Arial" w:eastAsia="Calibri" w:hAnsi="Arial" w:cs="Arial"/>
          <w:b/>
          <w:bCs/>
          <w:sz w:val="24"/>
          <w:lang w:val="en-GB"/>
        </w:rPr>
        <w:t xml:space="preserve">Rel-18 </w:t>
      </w:r>
      <w:proofErr w:type="spellStart"/>
      <w:r w:rsidR="00225D66">
        <w:rPr>
          <w:rFonts w:ascii="Arial" w:eastAsia="Calibri" w:hAnsi="Arial" w:cs="Arial"/>
          <w:b/>
          <w:bCs/>
          <w:sz w:val="24"/>
          <w:lang w:val="en-GB"/>
        </w:rPr>
        <w:t>FeMIMO</w:t>
      </w:r>
      <w:proofErr w:type="spellEnd"/>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3A3B1C6" w14:textId="77777777" w:rsidR="00225D66" w:rsidRDefault="00225D66" w:rsidP="00225D66">
      <w:pPr>
        <w:spacing w:line="257" w:lineRule="auto"/>
        <w:jc w:val="both"/>
        <w:rPr>
          <w:lang w:eastAsia="zh-CN"/>
        </w:rPr>
      </w:pPr>
      <w:r>
        <w:rPr>
          <w:lang w:eastAsia="zh-CN"/>
        </w:rPr>
        <w:t xml:space="preserve">In RAN#94-e meeting, the WI on </w:t>
      </w:r>
      <w:r w:rsidRPr="00225D66">
        <w:rPr>
          <w:lang w:eastAsia="zh-CN"/>
        </w:rPr>
        <w:t>MIMO Evolution for Downlink and Uplink</w:t>
      </w:r>
      <w:r>
        <w:rPr>
          <w:lang w:eastAsia="zh-CN"/>
        </w:rPr>
        <w:t xml:space="preserve"> was approved. The related objective of this WI was presented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5D66" w:rsidRPr="002530B4" w14:paraId="6DC1E335" w14:textId="77777777" w:rsidTr="00685BA0">
        <w:tc>
          <w:tcPr>
            <w:tcW w:w="9350" w:type="dxa"/>
            <w:shd w:val="clear" w:color="auto" w:fill="auto"/>
          </w:tcPr>
          <w:p w14:paraId="781CA538" w14:textId="77777777" w:rsidR="00225D66" w:rsidRPr="00225D66" w:rsidRDefault="00225D66" w:rsidP="00225D66">
            <w:pPr>
              <w:numPr>
                <w:ilvl w:val="0"/>
                <w:numId w:val="2"/>
              </w:numPr>
              <w:autoSpaceDN w:val="0"/>
              <w:spacing w:after="120"/>
              <w:jc w:val="both"/>
              <w:rPr>
                <w:rFonts w:eastAsia="MS Mincho"/>
                <w:sz w:val="21"/>
                <w:szCs w:val="21"/>
              </w:rPr>
            </w:pPr>
            <w:r w:rsidRPr="00225D66">
              <w:rPr>
                <w:rFonts w:eastAsia="MS Mincho" w:hint="eastAsia"/>
                <w:sz w:val="21"/>
                <w:szCs w:val="21"/>
              </w:rPr>
              <w:t>CSI enhancement</w:t>
            </w:r>
          </w:p>
          <w:p w14:paraId="7DFB5D09"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Study, and if justified, specify CSI reporting enhancement for high/medium UE velocities by exploiting time-domain correlation/Doppler-domain information to assist DL precoding, targeting FR1, as follows:</w:t>
            </w:r>
          </w:p>
          <w:p w14:paraId="2F2D20AD"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Rel-16/17 Type-II codebook refinement, without modification to the spatial and frequency domain basis</w:t>
            </w:r>
          </w:p>
          <w:p w14:paraId="714B50CE"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UE reporting of time-domain channel properties measured via CSI-RS for tracking</w:t>
            </w:r>
          </w:p>
          <w:p w14:paraId="7167E55F"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Study, and if justified, specify enhancements of CSI acquisition for Coherent-JT targeting FR1 and up to 4 TRPs, assuming ideal backhaul and synchronization as well as the same number of antenna ports across TRPs, as follows:</w:t>
            </w:r>
          </w:p>
          <w:p w14:paraId="39D75523"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4EA01A6"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 xml:space="preserve">Note: the maximum number of CSI-RS ports per resource remains the same as in Rel-17, </w:t>
            </w:r>
            <w:proofErr w:type="gramStart"/>
            <w:r w:rsidRPr="00225D66">
              <w:rPr>
                <w:rFonts w:eastAsia="MS Mincho" w:hint="eastAsia"/>
                <w:sz w:val="21"/>
                <w:szCs w:val="21"/>
              </w:rPr>
              <w:t>i.e.</w:t>
            </w:r>
            <w:proofErr w:type="gramEnd"/>
            <w:r w:rsidRPr="00225D66">
              <w:rPr>
                <w:rFonts w:eastAsia="MS Mincho" w:hint="eastAsia"/>
                <w:sz w:val="21"/>
                <w:szCs w:val="21"/>
              </w:rPr>
              <w:t xml:space="preserve"> 32</w:t>
            </w:r>
          </w:p>
          <w:p w14:paraId="704E004A" w14:textId="77777777" w:rsidR="00225D66" w:rsidRPr="00225D66" w:rsidRDefault="00225D66" w:rsidP="00225D66">
            <w:pPr>
              <w:numPr>
                <w:ilvl w:val="0"/>
                <w:numId w:val="2"/>
              </w:numPr>
              <w:autoSpaceDN w:val="0"/>
              <w:spacing w:after="120"/>
              <w:jc w:val="both"/>
              <w:rPr>
                <w:rFonts w:eastAsia="MS Mincho"/>
                <w:sz w:val="21"/>
                <w:szCs w:val="21"/>
              </w:rPr>
            </w:pPr>
            <w:r w:rsidRPr="00225D66">
              <w:rPr>
                <w:rFonts w:eastAsia="MS Mincho" w:hint="eastAsia"/>
                <w:sz w:val="21"/>
                <w:szCs w:val="21"/>
              </w:rPr>
              <w:t>Multi-TRP enhancement</w:t>
            </w:r>
          </w:p>
          <w:p w14:paraId="7B6DFF8E"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Specify extension of Rel-17 Unified TCI framework for indication of multiple DL and UL TCI states focusing on multi-TRP use case, using Rel-17 unified TCI framework.</w:t>
            </w:r>
          </w:p>
          <w:p w14:paraId="45F1E159"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 xml:space="preserve">Study, and if justified, specify the following </w:t>
            </w:r>
          </w:p>
          <w:p w14:paraId="6B5EE96C"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Two TAs for UL multi-DCI for multi-TRP operation</w:t>
            </w:r>
          </w:p>
          <w:p w14:paraId="600627A8" w14:textId="332DC920"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Power control for UL single DCI for multi-TRP operation where unified TCI framework extension in objective 2 is assumed</w:t>
            </w:r>
          </w:p>
          <w:p w14:paraId="618AE056" w14:textId="77777777" w:rsidR="00225D66" w:rsidRPr="00225D66" w:rsidRDefault="00225D66" w:rsidP="00225D66">
            <w:pPr>
              <w:numPr>
                <w:ilvl w:val="0"/>
                <w:numId w:val="2"/>
              </w:numPr>
              <w:autoSpaceDN w:val="0"/>
              <w:spacing w:after="120"/>
              <w:jc w:val="both"/>
              <w:rPr>
                <w:rFonts w:eastAsia="MS Mincho"/>
                <w:sz w:val="21"/>
                <w:szCs w:val="21"/>
              </w:rPr>
            </w:pPr>
            <w:r w:rsidRPr="00225D66">
              <w:rPr>
                <w:rFonts w:eastAsia="MS Mincho" w:hint="eastAsia"/>
                <w:sz w:val="21"/>
                <w:szCs w:val="21"/>
              </w:rPr>
              <w:t>Reference signal enhancement</w:t>
            </w:r>
          </w:p>
          <w:p w14:paraId="27CD25C6"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Study, and if justified, specify larger number of orthogonal DMRS ports for downlink and uplink MU-MIMO (without increasing the DM-RS overhead), only for CP-OFDM,</w:t>
            </w:r>
          </w:p>
          <w:p w14:paraId="042EF14E"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Striving for a common design between DL and UL DMRS</w:t>
            </w:r>
          </w:p>
          <w:p w14:paraId="17EBDEAF"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lastRenderedPageBreak/>
              <w:t>Up to 24 orthogonal DM-RS ports, where for each applicable DMRS type, the maximum number of orthogonal ports is doubled for both single- and double-symbol DMRS</w:t>
            </w:r>
          </w:p>
          <w:p w14:paraId="4ECA8C88" w14:textId="77777777" w:rsidR="00225D66" w:rsidRPr="00225D66" w:rsidRDefault="00225D66" w:rsidP="00225D66">
            <w:pPr>
              <w:numPr>
                <w:ilvl w:val="0"/>
                <w:numId w:val="2"/>
              </w:numPr>
              <w:autoSpaceDN w:val="0"/>
              <w:spacing w:after="120"/>
              <w:jc w:val="both"/>
              <w:rPr>
                <w:rFonts w:eastAsia="MS Mincho"/>
                <w:sz w:val="21"/>
                <w:szCs w:val="21"/>
              </w:rPr>
            </w:pPr>
            <w:r w:rsidRPr="00225D66">
              <w:rPr>
                <w:rFonts w:eastAsia="MS Mincho" w:hint="eastAsia"/>
                <w:sz w:val="21"/>
                <w:szCs w:val="21"/>
              </w:rPr>
              <w:t>Enhanced uplink transmission</w:t>
            </w:r>
          </w:p>
          <w:p w14:paraId="4B7E16A5"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Study, and if justified, specify UL DMRS, SRS, SRI, and TPMI (including codebook) enhancements to enable 8 Tx UL operation to support 4 and more layers per UE in UL targeting CPE/FWA/vehicle/Industrial devices</w:t>
            </w:r>
          </w:p>
          <w:p w14:paraId="3F379E98"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 xml:space="preserve">Note: potential restrictions on the scope of this objective (including coherence assumption, full/non-full power modes) will </w:t>
            </w:r>
            <w:proofErr w:type="spellStart"/>
            <w:r w:rsidRPr="00225D66">
              <w:rPr>
                <w:rFonts w:eastAsia="MS Mincho" w:hint="eastAsia"/>
                <w:sz w:val="21"/>
                <w:szCs w:val="21"/>
              </w:rPr>
              <w:t>ve</w:t>
            </w:r>
            <w:proofErr w:type="spellEnd"/>
            <w:r w:rsidRPr="00225D66">
              <w:rPr>
                <w:rFonts w:eastAsia="MS Mincho" w:hint="eastAsia"/>
                <w:sz w:val="21"/>
                <w:szCs w:val="21"/>
              </w:rPr>
              <w:t xml:space="preserve"> identified </w:t>
            </w:r>
          </w:p>
          <w:p w14:paraId="53CC0136" w14:textId="77777777" w:rsidR="00225D66" w:rsidRPr="00225D66" w:rsidRDefault="00225D66" w:rsidP="00225D66">
            <w:pPr>
              <w:numPr>
                <w:ilvl w:val="1"/>
                <w:numId w:val="2"/>
              </w:numPr>
              <w:autoSpaceDN w:val="0"/>
              <w:spacing w:after="120"/>
              <w:jc w:val="both"/>
              <w:rPr>
                <w:rFonts w:eastAsia="MS Mincho"/>
                <w:sz w:val="21"/>
                <w:szCs w:val="21"/>
              </w:rPr>
            </w:pPr>
            <w:r w:rsidRPr="00225D66">
              <w:rPr>
                <w:rFonts w:eastAsia="MS Mincho" w:hint="eastAsia"/>
                <w:sz w:val="21"/>
                <w:szCs w:val="21"/>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4576635"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UL precoding indication for PUSCH, where no new codebook is introduced for multi-panel simultaneous transmission</w:t>
            </w:r>
          </w:p>
          <w:p w14:paraId="37F8E72E" w14:textId="77777777" w:rsidR="00225D66" w:rsidRPr="00225D66" w:rsidRDefault="00225D66" w:rsidP="00225D66">
            <w:pPr>
              <w:numPr>
                <w:ilvl w:val="3"/>
                <w:numId w:val="2"/>
              </w:numPr>
              <w:autoSpaceDN w:val="0"/>
              <w:spacing w:after="120"/>
              <w:jc w:val="both"/>
              <w:rPr>
                <w:rFonts w:eastAsia="MS Mincho"/>
                <w:sz w:val="21"/>
                <w:szCs w:val="21"/>
              </w:rPr>
            </w:pPr>
            <w:r w:rsidRPr="00225D66">
              <w:rPr>
                <w:rFonts w:eastAsia="MS Mincho" w:hint="eastAsia"/>
                <w:sz w:val="21"/>
                <w:szCs w:val="21"/>
              </w:rPr>
              <w:t>The total number of layers is up to four across all panels and total number of codewords is up to two across all panels, considering single DCI and multi-DCI based multi-TRP operation</w:t>
            </w:r>
          </w:p>
          <w:p w14:paraId="62C9A713" w14:textId="77777777" w:rsidR="00225D66" w:rsidRPr="00225D66" w:rsidRDefault="00225D66" w:rsidP="00225D66">
            <w:pPr>
              <w:numPr>
                <w:ilvl w:val="2"/>
                <w:numId w:val="2"/>
              </w:numPr>
              <w:autoSpaceDN w:val="0"/>
              <w:spacing w:after="120"/>
              <w:jc w:val="both"/>
              <w:rPr>
                <w:rFonts w:eastAsia="MS Mincho"/>
                <w:sz w:val="21"/>
                <w:szCs w:val="21"/>
              </w:rPr>
            </w:pPr>
            <w:r w:rsidRPr="00225D66">
              <w:rPr>
                <w:rFonts w:eastAsia="MS Mincho" w:hint="eastAsia"/>
                <w:sz w:val="21"/>
                <w:szCs w:val="21"/>
              </w:rPr>
              <w:t>UL beam indication for PUCCH/PUSCH, where unified TCI framework extension in objective 2 is assumed, considering single DCI and multi-DCI based multi-TRP operation</w:t>
            </w:r>
          </w:p>
          <w:p w14:paraId="4FE70BF0" w14:textId="33B10D1A" w:rsidR="00225D66" w:rsidRPr="00225D66" w:rsidRDefault="00225D66" w:rsidP="00225D66">
            <w:pPr>
              <w:numPr>
                <w:ilvl w:val="3"/>
                <w:numId w:val="2"/>
              </w:numPr>
              <w:autoSpaceDN w:val="0"/>
              <w:spacing w:after="120"/>
              <w:jc w:val="both"/>
              <w:rPr>
                <w:rFonts w:eastAsia="MS Mincho"/>
                <w:sz w:val="21"/>
                <w:szCs w:val="21"/>
              </w:rPr>
            </w:pPr>
            <w:r w:rsidRPr="00225D66">
              <w:rPr>
                <w:rFonts w:eastAsia="MS Mincho" w:hint="eastAsia"/>
                <w:sz w:val="21"/>
                <w:szCs w:val="21"/>
              </w:rPr>
              <w:t>For the case of multi-DCI based multi-TRP operation, only PUSCH+PUSCH, or PUCCH+PUCCH is transmitted across two panels in a same CC..</w:t>
            </w:r>
          </w:p>
        </w:tc>
      </w:tr>
    </w:tbl>
    <w:p w14:paraId="0419540B" w14:textId="474E1F49" w:rsidR="00225D66" w:rsidRDefault="00225D66" w:rsidP="00DF6EFE">
      <w:pPr>
        <w:spacing w:line="257" w:lineRule="auto"/>
        <w:jc w:val="both"/>
        <w:rPr>
          <w:lang w:eastAsia="zh-CN"/>
        </w:rPr>
      </w:pPr>
    </w:p>
    <w:p w14:paraId="23E1D98B" w14:textId="3866AF65" w:rsidR="00815899" w:rsidRDefault="00291426" w:rsidP="006523C6">
      <w:pPr>
        <w:spacing w:line="257" w:lineRule="auto"/>
        <w:jc w:val="both"/>
        <w:rPr>
          <w:lang w:eastAsia="zh-CN"/>
        </w:rPr>
      </w:pPr>
      <w:r>
        <w:rPr>
          <w:lang w:eastAsia="zh-CN"/>
        </w:rPr>
        <w:t xml:space="preserve">According to the meeting agenda, this meeting is the first meeting to discuss the performance part </w:t>
      </w:r>
      <w:r w:rsidR="00DF6EFE">
        <w:rPr>
          <w:lang w:eastAsia="zh-CN"/>
        </w:rPr>
        <w:t xml:space="preserve">of </w:t>
      </w:r>
      <w:proofErr w:type="spellStart"/>
      <w:r w:rsidR="00DF6EFE">
        <w:rPr>
          <w:lang w:eastAsia="zh-CN"/>
        </w:rPr>
        <w:t>FeMIMO</w:t>
      </w:r>
      <w:proofErr w:type="spellEnd"/>
      <w:r w:rsidR="00DF6EFE">
        <w:rPr>
          <w:lang w:eastAsia="zh-CN"/>
        </w:rPr>
        <w:t xml:space="preserve"> WI. As presented in our accompany contributions [2], the overall RAN4 performance scope was analyzed with </w:t>
      </w:r>
      <w:r w:rsidR="00815899">
        <w:rPr>
          <w:lang w:eastAsia="zh-CN"/>
        </w:rPr>
        <w:t xml:space="preserve">potential impact on BS </w:t>
      </w:r>
      <w:proofErr w:type="spellStart"/>
      <w:r w:rsidR="00815899">
        <w:rPr>
          <w:lang w:eastAsia="zh-CN"/>
        </w:rPr>
        <w:t>demod</w:t>
      </w:r>
      <w:proofErr w:type="spellEnd"/>
      <w:r w:rsidR="00815899">
        <w:rPr>
          <w:lang w:eastAsia="zh-CN"/>
        </w:rPr>
        <w:t>:</w:t>
      </w:r>
    </w:p>
    <w:tbl>
      <w:tblPr>
        <w:tblStyle w:val="TableGrid"/>
        <w:tblW w:w="0" w:type="auto"/>
        <w:jc w:val="center"/>
        <w:tblLook w:val="04A0" w:firstRow="1" w:lastRow="0" w:firstColumn="1" w:lastColumn="0" w:noHBand="0" w:noVBand="1"/>
      </w:tblPr>
      <w:tblGrid>
        <w:gridCol w:w="4188"/>
        <w:gridCol w:w="4196"/>
      </w:tblGrid>
      <w:tr w:rsidR="00815899" w:rsidRPr="00322585" w14:paraId="113DB4B6" w14:textId="77777777" w:rsidTr="00815899">
        <w:trPr>
          <w:trHeight w:val="143"/>
          <w:jc w:val="center"/>
        </w:trPr>
        <w:tc>
          <w:tcPr>
            <w:tcW w:w="4188" w:type="dxa"/>
          </w:tcPr>
          <w:p w14:paraId="26659362" w14:textId="77777777" w:rsidR="00815899" w:rsidRPr="00322585" w:rsidRDefault="00815899" w:rsidP="001E2B13">
            <w:pPr>
              <w:rPr>
                <w:b/>
                <w:sz w:val="16"/>
                <w:szCs w:val="16"/>
                <w:lang w:eastAsia="zh-CN"/>
              </w:rPr>
            </w:pPr>
            <w:r w:rsidRPr="00322585">
              <w:rPr>
                <w:b/>
                <w:sz w:val="16"/>
                <w:szCs w:val="16"/>
                <w:lang w:eastAsia="zh-CN"/>
              </w:rPr>
              <w:t>Objectives</w:t>
            </w:r>
          </w:p>
        </w:tc>
        <w:tc>
          <w:tcPr>
            <w:tcW w:w="4196" w:type="dxa"/>
          </w:tcPr>
          <w:p w14:paraId="573B1912" w14:textId="77777777" w:rsidR="00815899" w:rsidRPr="00322585" w:rsidRDefault="00815899" w:rsidP="001E2B13">
            <w:pPr>
              <w:rPr>
                <w:b/>
                <w:sz w:val="16"/>
                <w:szCs w:val="16"/>
                <w:lang w:eastAsia="zh-CN"/>
              </w:rPr>
            </w:pPr>
            <w:r w:rsidRPr="00322585">
              <w:rPr>
                <w:b/>
                <w:sz w:val="16"/>
                <w:szCs w:val="16"/>
                <w:lang w:eastAsia="zh-CN"/>
              </w:rPr>
              <w:t xml:space="preserve">BS demodulation </w:t>
            </w:r>
          </w:p>
        </w:tc>
      </w:tr>
      <w:tr w:rsidR="00815899" w:rsidRPr="00322585" w14:paraId="5DEB05AA" w14:textId="77777777" w:rsidTr="00815899">
        <w:trPr>
          <w:trHeight w:val="285"/>
          <w:jc w:val="center"/>
        </w:trPr>
        <w:tc>
          <w:tcPr>
            <w:tcW w:w="4188" w:type="dxa"/>
          </w:tcPr>
          <w:p w14:paraId="074A768C" w14:textId="77777777" w:rsidR="00815899" w:rsidRPr="00322585" w:rsidRDefault="00815899" w:rsidP="001E2B13">
            <w:pPr>
              <w:rPr>
                <w:rFonts w:eastAsia="MS Mincho"/>
                <w:sz w:val="16"/>
                <w:szCs w:val="16"/>
                <w:lang w:val="sv-SE" w:eastAsia="ja-JP"/>
              </w:rPr>
            </w:pPr>
            <w:r w:rsidRPr="00322585">
              <w:rPr>
                <w:sz w:val="16"/>
                <w:szCs w:val="16"/>
                <w:lang w:val="sv-SE" w:eastAsia="ja-JP"/>
              </w:rPr>
              <w:t>Objective</w:t>
            </w:r>
            <w:r>
              <w:rPr>
                <w:sz w:val="16"/>
                <w:szCs w:val="16"/>
                <w:lang w:val="sv-SE" w:eastAsia="ja-JP"/>
              </w:rPr>
              <w:t xml:space="preserve"> </w:t>
            </w:r>
            <w:r w:rsidRPr="00322585">
              <w:rPr>
                <w:sz w:val="16"/>
                <w:szCs w:val="16"/>
                <w:lang w:val="sv-SE" w:eastAsia="ja-JP"/>
              </w:rPr>
              <w:t>1:CSI enhancement for high/medium UE velocities</w:t>
            </w:r>
          </w:p>
        </w:tc>
        <w:tc>
          <w:tcPr>
            <w:tcW w:w="4196" w:type="dxa"/>
          </w:tcPr>
          <w:p w14:paraId="224C2318" w14:textId="77777777" w:rsidR="00815899" w:rsidRPr="00322585" w:rsidRDefault="00815899" w:rsidP="001E2B13">
            <w:pPr>
              <w:rPr>
                <w:bCs/>
                <w:sz w:val="16"/>
                <w:szCs w:val="16"/>
                <w:highlight w:val="lightGray"/>
                <w:lang w:eastAsia="zh-CN"/>
              </w:rPr>
            </w:pPr>
            <w:r w:rsidRPr="00322585">
              <w:rPr>
                <w:bCs/>
                <w:sz w:val="16"/>
                <w:szCs w:val="16"/>
                <w:highlight w:val="lightGray"/>
                <w:lang w:eastAsia="zh-CN"/>
              </w:rPr>
              <w:t>No impact</w:t>
            </w:r>
          </w:p>
        </w:tc>
      </w:tr>
      <w:tr w:rsidR="00815899" w:rsidRPr="00322585" w14:paraId="6576CBB1" w14:textId="77777777" w:rsidTr="00815899">
        <w:trPr>
          <w:trHeight w:val="285"/>
          <w:jc w:val="center"/>
        </w:trPr>
        <w:tc>
          <w:tcPr>
            <w:tcW w:w="4188" w:type="dxa"/>
          </w:tcPr>
          <w:p w14:paraId="1C454292" w14:textId="77777777" w:rsidR="00815899" w:rsidRPr="00322585" w:rsidRDefault="00815899" w:rsidP="001E2B13">
            <w:pPr>
              <w:rPr>
                <w:sz w:val="16"/>
                <w:szCs w:val="16"/>
                <w:lang w:val="sv-SE" w:eastAsia="ja-JP"/>
              </w:rPr>
            </w:pPr>
            <w:r w:rsidRPr="00322585">
              <w:rPr>
                <w:sz w:val="16"/>
                <w:szCs w:val="16"/>
                <w:lang w:val="sv-SE" w:eastAsia="ja-JP"/>
              </w:rPr>
              <w:t>Objective 2: Unified TCI enhancement on multi-TRP use case</w:t>
            </w:r>
          </w:p>
        </w:tc>
        <w:tc>
          <w:tcPr>
            <w:tcW w:w="4196" w:type="dxa"/>
          </w:tcPr>
          <w:p w14:paraId="2D4FB245" w14:textId="77777777" w:rsidR="00815899" w:rsidRPr="00322585" w:rsidRDefault="00815899" w:rsidP="001E2B13">
            <w:pPr>
              <w:rPr>
                <w:bCs/>
                <w:sz w:val="16"/>
                <w:szCs w:val="16"/>
                <w:highlight w:val="lightGray"/>
                <w:lang w:eastAsia="zh-CN"/>
              </w:rPr>
            </w:pPr>
            <w:r w:rsidRPr="00322585">
              <w:rPr>
                <w:bCs/>
                <w:sz w:val="16"/>
                <w:szCs w:val="16"/>
                <w:highlight w:val="lightGray"/>
                <w:lang w:eastAsia="zh-CN"/>
              </w:rPr>
              <w:t>No impact</w:t>
            </w:r>
          </w:p>
        </w:tc>
      </w:tr>
      <w:tr w:rsidR="00815899" w:rsidRPr="00322585" w14:paraId="17E59633" w14:textId="77777777" w:rsidTr="00815899">
        <w:trPr>
          <w:trHeight w:val="285"/>
          <w:jc w:val="center"/>
        </w:trPr>
        <w:tc>
          <w:tcPr>
            <w:tcW w:w="4188" w:type="dxa"/>
          </w:tcPr>
          <w:p w14:paraId="19714235" w14:textId="77777777" w:rsidR="00815899" w:rsidRPr="00322585" w:rsidRDefault="00815899" w:rsidP="001E2B13">
            <w:pPr>
              <w:rPr>
                <w:sz w:val="16"/>
                <w:szCs w:val="16"/>
                <w:lang w:val="sv-SE" w:eastAsia="ja-JP"/>
              </w:rPr>
            </w:pPr>
            <w:r w:rsidRPr="00322585">
              <w:rPr>
                <w:sz w:val="16"/>
                <w:szCs w:val="16"/>
                <w:lang w:val="sv-SE" w:eastAsia="ja-JP"/>
              </w:rPr>
              <w:t>Objective 3: DMRS enhancement for downlink and uplink MU-MIMO</w:t>
            </w:r>
          </w:p>
        </w:tc>
        <w:tc>
          <w:tcPr>
            <w:tcW w:w="4196" w:type="dxa"/>
          </w:tcPr>
          <w:p w14:paraId="5C3928F8" w14:textId="77777777" w:rsidR="00815899" w:rsidRPr="00322585" w:rsidRDefault="00815899" w:rsidP="001E2B13">
            <w:pPr>
              <w:rPr>
                <w:bCs/>
                <w:sz w:val="16"/>
                <w:szCs w:val="16"/>
                <w:highlight w:val="yellow"/>
                <w:lang w:eastAsia="zh-CN"/>
              </w:rPr>
            </w:pPr>
            <w:r w:rsidRPr="00322585">
              <w:rPr>
                <w:bCs/>
                <w:sz w:val="16"/>
                <w:szCs w:val="16"/>
                <w:highlight w:val="yellow"/>
                <w:lang w:eastAsia="zh-CN"/>
              </w:rPr>
              <w:t>FFS on PUSCH requirement (FR1 only)</w:t>
            </w:r>
          </w:p>
        </w:tc>
      </w:tr>
      <w:tr w:rsidR="00815899" w:rsidRPr="00322585" w14:paraId="677BF75F" w14:textId="77777777" w:rsidTr="00815899">
        <w:trPr>
          <w:trHeight w:val="285"/>
          <w:jc w:val="center"/>
        </w:trPr>
        <w:tc>
          <w:tcPr>
            <w:tcW w:w="4188" w:type="dxa"/>
          </w:tcPr>
          <w:p w14:paraId="5DBFEFC7" w14:textId="77777777" w:rsidR="00815899" w:rsidRPr="00322585" w:rsidRDefault="00815899" w:rsidP="001E2B13">
            <w:pPr>
              <w:rPr>
                <w:rFonts w:eastAsia="MS Mincho"/>
                <w:sz w:val="16"/>
                <w:szCs w:val="16"/>
                <w:lang w:val="sv-SE" w:eastAsia="ja-JP"/>
              </w:rPr>
            </w:pPr>
            <w:r w:rsidRPr="00322585">
              <w:rPr>
                <w:sz w:val="16"/>
                <w:szCs w:val="16"/>
                <w:lang w:val="sv-SE" w:eastAsia="ja-JP"/>
              </w:rPr>
              <w:t>Objective 4: CSI enhancement for Coherent-JT</w:t>
            </w:r>
          </w:p>
        </w:tc>
        <w:tc>
          <w:tcPr>
            <w:tcW w:w="4196" w:type="dxa"/>
          </w:tcPr>
          <w:p w14:paraId="70CF9B0B" w14:textId="77777777" w:rsidR="00815899" w:rsidRPr="00322585" w:rsidRDefault="00815899" w:rsidP="001E2B13">
            <w:pPr>
              <w:rPr>
                <w:bCs/>
                <w:sz w:val="16"/>
                <w:szCs w:val="16"/>
                <w:lang w:eastAsia="zh-CN"/>
              </w:rPr>
            </w:pPr>
            <w:r w:rsidRPr="00322585">
              <w:rPr>
                <w:bCs/>
                <w:sz w:val="16"/>
                <w:szCs w:val="16"/>
                <w:highlight w:val="lightGray"/>
                <w:lang w:eastAsia="zh-CN"/>
              </w:rPr>
              <w:t>No impact</w:t>
            </w:r>
          </w:p>
        </w:tc>
      </w:tr>
      <w:tr w:rsidR="00815899" w:rsidRPr="00322585" w14:paraId="44476809" w14:textId="77777777" w:rsidTr="00815899">
        <w:trPr>
          <w:trHeight w:val="148"/>
          <w:jc w:val="center"/>
        </w:trPr>
        <w:tc>
          <w:tcPr>
            <w:tcW w:w="4188" w:type="dxa"/>
          </w:tcPr>
          <w:p w14:paraId="19CDD374" w14:textId="77777777" w:rsidR="00815899" w:rsidRPr="00322585" w:rsidRDefault="00815899" w:rsidP="001E2B13">
            <w:pPr>
              <w:rPr>
                <w:sz w:val="16"/>
                <w:szCs w:val="16"/>
                <w:lang w:val="sv-SE" w:eastAsia="ja-JP"/>
              </w:rPr>
            </w:pPr>
            <w:r w:rsidRPr="00322585">
              <w:rPr>
                <w:sz w:val="16"/>
                <w:szCs w:val="16"/>
                <w:lang w:val="sv-SE" w:eastAsia="ja-JP"/>
              </w:rPr>
              <w:t>Objective 5: Uplink 8Tx transmision</w:t>
            </w:r>
          </w:p>
        </w:tc>
        <w:tc>
          <w:tcPr>
            <w:tcW w:w="4196" w:type="dxa"/>
          </w:tcPr>
          <w:p w14:paraId="0FD6F37B" w14:textId="77777777" w:rsidR="00815899" w:rsidRPr="00322585" w:rsidRDefault="00815899" w:rsidP="001E2B13">
            <w:pPr>
              <w:rPr>
                <w:bCs/>
                <w:sz w:val="16"/>
                <w:szCs w:val="16"/>
                <w:lang w:eastAsia="zh-CN"/>
              </w:rPr>
            </w:pPr>
            <w:r w:rsidRPr="00322585">
              <w:rPr>
                <w:bCs/>
                <w:sz w:val="16"/>
                <w:szCs w:val="16"/>
                <w:highlight w:val="lightGray"/>
                <w:lang w:eastAsia="zh-CN"/>
              </w:rPr>
              <w:t>Not consider in Rel-18</w:t>
            </w:r>
          </w:p>
        </w:tc>
      </w:tr>
      <w:tr w:rsidR="00815899" w:rsidRPr="00322585" w14:paraId="482420A3" w14:textId="77777777" w:rsidTr="00815899">
        <w:trPr>
          <w:trHeight w:val="285"/>
          <w:jc w:val="center"/>
        </w:trPr>
        <w:tc>
          <w:tcPr>
            <w:tcW w:w="4188" w:type="dxa"/>
          </w:tcPr>
          <w:p w14:paraId="026EFD83" w14:textId="77777777" w:rsidR="00815899" w:rsidRPr="00322585" w:rsidRDefault="00815899" w:rsidP="001E2B13">
            <w:pPr>
              <w:rPr>
                <w:sz w:val="16"/>
                <w:szCs w:val="16"/>
                <w:lang w:val="sv-SE" w:eastAsia="ja-JP"/>
              </w:rPr>
            </w:pPr>
            <w:r w:rsidRPr="00322585">
              <w:rPr>
                <w:sz w:val="16"/>
                <w:szCs w:val="16"/>
                <w:lang w:val="sv-SE" w:eastAsia="ja-JP"/>
              </w:rPr>
              <w:t>Objective 6: FR2 STxMP for non-handheld UE</w:t>
            </w:r>
          </w:p>
        </w:tc>
        <w:tc>
          <w:tcPr>
            <w:tcW w:w="4196" w:type="dxa"/>
          </w:tcPr>
          <w:p w14:paraId="5D0C9E5C" w14:textId="54B81536" w:rsidR="00815899" w:rsidRPr="00322585" w:rsidRDefault="00815899" w:rsidP="001E2B13">
            <w:pPr>
              <w:rPr>
                <w:bCs/>
                <w:sz w:val="16"/>
                <w:szCs w:val="16"/>
                <w:lang w:eastAsia="zh-CN"/>
              </w:rPr>
            </w:pPr>
            <w:r w:rsidRPr="00322585">
              <w:rPr>
                <w:bCs/>
                <w:sz w:val="16"/>
                <w:szCs w:val="16"/>
                <w:highlight w:val="yellow"/>
                <w:lang w:eastAsia="zh-CN"/>
              </w:rPr>
              <w:t>FFS on PUSCH</w:t>
            </w:r>
            <w:r w:rsidR="00683919">
              <w:rPr>
                <w:bCs/>
                <w:sz w:val="16"/>
                <w:szCs w:val="16"/>
                <w:highlight w:val="yellow"/>
                <w:lang w:eastAsia="zh-CN"/>
              </w:rPr>
              <w:t>/PUCCH</w:t>
            </w:r>
            <w:r w:rsidRPr="00322585">
              <w:rPr>
                <w:bCs/>
                <w:sz w:val="16"/>
                <w:szCs w:val="16"/>
                <w:highlight w:val="yellow"/>
                <w:lang w:eastAsia="zh-CN"/>
              </w:rPr>
              <w:t xml:space="preserve"> requirements</w:t>
            </w:r>
          </w:p>
        </w:tc>
      </w:tr>
      <w:tr w:rsidR="00815899" w:rsidRPr="00322585" w14:paraId="28B146D8" w14:textId="77777777" w:rsidTr="00815899">
        <w:trPr>
          <w:trHeight w:val="428"/>
          <w:jc w:val="center"/>
        </w:trPr>
        <w:tc>
          <w:tcPr>
            <w:tcW w:w="4188" w:type="dxa"/>
          </w:tcPr>
          <w:p w14:paraId="2D04F8AA" w14:textId="77777777" w:rsidR="00815899" w:rsidRPr="00322585" w:rsidRDefault="00815899" w:rsidP="001E2B13">
            <w:pPr>
              <w:rPr>
                <w:sz w:val="16"/>
                <w:szCs w:val="16"/>
                <w:lang w:val="sv-SE" w:eastAsia="ja-JP"/>
              </w:rPr>
            </w:pPr>
            <w:r w:rsidRPr="00322585">
              <w:rPr>
                <w:sz w:val="16"/>
                <w:szCs w:val="16"/>
                <w:lang w:val="sv-SE" w:eastAsia="ja-JP"/>
              </w:rPr>
              <w:t>Objective 7: Uplink enhancement for Multi-TRP operation</w:t>
            </w:r>
          </w:p>
          <w:p w14:paraId="32C4575E" w14:textId="77777777" w:rsidR="00815899" w:rsidRPr="00322585" w:rsidRDefault="00815899" w:rsidP="001E2B13">
            <w:pPr>
              <w:rPr>
                <w:bCs/>
                <w:sz w:val="16"/>
                <w:szCs w:val="16"/>
                <w:lang w:val="sv-SE" w:eastAsia="zh-CN"/>
              </w:rPr>
            </w:pPr>
          </w:p>
        </w:tc>
        <w:tc>
          <w:tcPr>
            <w:tcW w:w="4196" w:type="dxa"/>
          </w:tcPr>
          <w:p w14:paraId="2B604E86" w14:textId="77777777" w:rsidR="00815899" w:rsidRPr="00322585" w:rsidRDefault="00815899" w:rsidP="001E2B13">
            <w:pPr>
              <w:rPr>
                <w:bCs/>
                <w:sz w:val="16"/>
                <w:szCs w:val="16"/>
                <w:lang w:eastAsia="zh-CN"/>
              </w:rPr>
            </w:pPr>
            <w:r w:rsidRPr="00322585">
              <w:rPr>
                <w:bCs/>
                <w:sz w:val="16"/>
                <w:szCs w:val="16"/>
                <w:highlight w:val="lightGray"/>
                <w:lang w:eastAsia="zh-CN"/>
              </w:rPr>
              <w:t>No impact</w:t>
            </w:r>
            <w:r w:rsidRPr="00322585">
              <w:rPr>
                <w:bCs/>
                <w:sz w:val="16"/>
                <w:szCs w:val="16"/>
                <w:lang w:eastAsia="zh-CN"/>
              </w:rPr>
              <w:t xml:space="preserve"> </w:t>
            </w:r>
          </w:p>
        </w:tc>
      </w:tr>
    </w:tbl>
    <w:p w14:paraId="41150C94" w14:textId="77777777" w:rsidR="00815899" w:rsidRDefault="00815899" w:rsidP="006523C6">
      <w:pPr>
        <w:spacing w:line="257" w:lineRule="auto"/>
        <w:jc w:val="both"/>
        <w:rPr>
          <w:lang w:eastAsia="zh-CN"/>
        </w:rPr>
      </w:pPr>
    </w:p>
    <w:p w14:paraId="52B43A30" w14:textId="2A635DDF" w:rsidR="00DF6EFE" w:rsidRDefault="00DF6EFE" w:rsidP="006523C6">
      <w:pPr>
        <w:spacing w:line="257" w:lineRule="auto"/>
        <w:jc w:val="both"/>
        <w:rPr>
          <w:lang w:eastAsia="zh-CN"/>
        </w:rPr>
      </w:pPr>
      <w:r>
        <w:rPr>
          <w:lang w:eastAsia="zh-CN"/>
        </w:rPr>
        <w:t xml:space="preserve">In this contribution, the view on test setup of BS demodulation requirement for </w:t>
      </w:r>
      <w:proofErr w:type="spellStart"/>
      <w:r>
        <w:rPr>
          <w:lang w:eastAsia="zh-CN"/>
        </w:rPr>
        <w:t>FeMIMO</w:t>
      </w:r>
      <w:proofErr w:type="spellEnd"/>
      <w:r>
        <w:rPr>
          <w:lang w:eastAsia="zh-CN"/>
        </w:rPr>
        <w:t xml:space="preserve"> if the related requirement agreed</w:t>
      </w:r>
      <w:r w:rsidR="002B04CA">
        <w:rPr>
          <w:lang w:eastAsia="zh-CN"/>
        </w:rPr>
        <w:t xml:space="preserve"> to introduce is provided.</w:t>
      </w:r>
    </w:p>
    <w:p w14:paraId="14215D27" w14:textId="20BF5EF1" w:rsidR="009E5047" w:rsidRPr="00DF6EFE" w:rsidRDefault="00777A65" w:rsidP="00DF6E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C91A5C" w:rsidRPr="00DF6EFE">
        <w:rPr>
          <w:rFonts w:ascii="Arial" w:eastAsia="MS Mincho" w:hAnsi="Arial" w:cs="Times New Roman"/>
          <w:sz w:val="36"/>
          <w:szCs w:val="20"/>
          <w:lang w:eastAsia="ja-JP"/>
        </w:rPr>
        <w:t xml:space="preserve">Test </w:t>
      </w:r>
      <w:r w:rsidR="00B1671C" w:rsidRPr="00DF6EFE">
        <w:rPr>
          <w:rFonts w:ascii="Arial" w:eastAsia="MS Mincho" w:hAnsi="Arial" w:cs="Times New Roman"/>
          <w:sz w:val="36"/>
          <w:szCs w:val="20"/>
          <w:lang w:eastAsia="ja-JP"/>
        </w:rPr>
        <w:t>scope</w:t>
      </w:r>
      <w:r w:rsidR="00D25F7A" w:rsidRPr="00DF6EFE">
        <w:rPr>
          <w:rFonts w:ascii="Arial" w:eastAsia="MS Mincho" w:hAnsi="Arial" w:cs="Times New Roman"/>
          <w:sz w:val="36"/>
          <w:szCs w:val="20"/>
          <w:lang w:eastAsia="ja-JP"/>
        </w:rPr>
        <w:t xml:space="preserve"> of BS demodulation requirement</w:t>
      </w:r>
      <w:r w:rsidR="00C91A5C" w:rsidRPr="00DF6EFE">
        <w:rPr>
          <w:rFonts w:ascii="Arial" w:eastAsia="MS Mincho" w:hAnsi="Arial" w:cs="Times New Roman"/>
          <w:sz w:val="36"/>
          <w:szCs w:val="20"/>
          <w:lang w:eastAsia="ja-JP"/>
        </w:rPr>
        <w:t xml:space="preserve">  </w:t>
      </w:r>
      <w:r w:rsidR="00FB6EE4">
        <w:rPr>
          <w:rFonts w:ascii="Arial" w:eastAsia="MS Mincho" w:hAnsi="Arial" w:cs="Times New Roman"/>
          <w:sz w:val="32"/>
          <w:szCs w:val="20"/>
          <w:lang w:eastAsia="ja-JP"/>
        </w:rPr>
        <w:t xml:space="preserve"> </w:t>
      </w:r>
    </w:p>
    <w:p w14:paraId="532901C7" w14:textId="15D988C5" w:rsidR="00DF6EFE" w:rsidRDefault="002B04CA" w:rsidP="002B04CA">
      <w:pPr>
        <w:jc w:val="both"/>
        <w:rPr>
          <w:lang w:eastAsia="zh-CN"/>
        </w:rPr>
      </w:pPr>
      <w:r>
        <w:rPr>
          <w:lang w:eastAsia="zh-CN"/>
        </w:rPr>
        <w:t xml:space="preserve">In this section, the detail analysis for test scope of BS demodulation for </w:t>
      </w:r>
      <w:proofErr w:type="spellStart"/>
      <w:r>
        <w:rPr>
          <w:lang w:eastAsia="zh-CN"/>
        </w:rPr>
        <w:t>FeMIMO</w:t>
      </w:r>
      <w:proofErr w:type="spellEnd"/>
      <w:r>
        <w:rPr>
          <w:lang w:eastAsia="zh-CN"/>
        </w:rPr>
        <w:t xml:space="preserve"> is provided. </w:t>
      </w:r>
    </w:p>
    <w:p w14:paraId="788783B9" w14:textId="0FCB7080" w:rsidR="00F16A51" w:rsidRDefault="00F16A51" w:rsidP="00F16A51">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lastRenderedPageBreak/>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PUSCH requirement for DMRS enhancement</w:t>
      </w:r>
    </w:p>
    <w:p w14:paraId="46D0BB68" w14:textId="0CD264E3" w:rsidR="002B04CA" w:rsidRDefault="002B04CA" w:rsidP="00740799">
      <w:pPr>
        <w:jc w:val="both"/>
        <w:rPr>
          <w:lang w:eastAsia="zh-CN"/>
        </w:rPr>
      </w:pPr>
      <w:r>
        <w:rPr>
          <w:rFonts w:hint="eastAsia"/>
          <w:lang w:eastAsia="zh-CN"/>
        </w:rPr>
        <w:t>C</w:t>
      </w:r>
      <w:r>
        <w:rPr>
          <w:lang w:eastAsia="zh-CN"/>
        </w:rPr>
        <w:t xml:space="preserve">ompared with Rel-15, the maximum number of enhanced DMRS ports in Rel-18 is doubled to support MU-MIMO scenario. To enable new DMRS patten without increasing the DM-RS </w:t>
      </w:r>
      <w:r w:rsidR="00F2484A">
        <w:rPr>
          <w:lang w:eastAsia="zh-CN"/>
        </w:rPr>
        <w:t xml:space="preserve">overhead, </w:t>
      </w:r>
      <w:r w:rsidR="00071666">
        <w:rPr>
          <w:lang w:eastAsia="zh-CN"/>
        </w:rPr>
        <w:t>the following enhanced FD-OCC length was agreed in RAN1#110b-e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71666" w:rsidRPr="002530B4" w14:paraId="6FA396F0" w14:textId="77777777" w:rsidTr="00D3122A">
        <w:tc>
          <w:tcPr>
            <w:tcW w:w="9350" w:type="dxa"/>
            <w:shd w:val="clear" w:color="auto" w:fill="auto"/>
          </w:tcPr>
          <w:p w14:paraId="12A0CD36" w14:textId="77777777" w:rsidR="00071666" w:rsidRPr="00AE0288" w:rsidRDefault="00071666" w:rsidP="00071666">
            <w:pPr>
              <w:rPr>
                <w:highlight w:val="green"/>
              </w:rPr>
            </w:pPr>
            <w:r>
              <w:rPr>
                <w:highlight w:val="green"/>
              </w:rPr>
              <w:t>Agreement</w:t>
            </w:r>
          </w:p>
          <w:p w14:paraId="3DED3A5A" w14:textId="77777777" w:rsidR="00071666" w:rsidRPr="00C64239" w:rsidRDefault="00071666" w:rsidP="00071666">
            <w:r w:rsidRPr="00C64239">
              <w:t xml:space="preserve">For enhanced FD-OCC length for DMRS of PDSCH/PUSCH for Rel.18 </w:t>
            </w:r>
            <w:proofErr w:type="spellStart"/>
            <w:r w:rsidRPr="00C64239">
              <w:t>eType</w:t>
            </w:r>
            <w:proofErr w:type="spellEnd"/>
            <w:r w:rsidRPr="00C64239">
              <w:t xml:space="preserve"> 1 DMRS, support</w:t>
            </w:r>
          </w:p>
          <w:p w14:paraId="375C6BE2" w14:textId="17A6B8FF" w:rsidR="00071666" w:rsidRPr="0040380C" w:rsidRDefault="00071666" w:rsidP="0040380C">
            <w:pPr>
              <w:pStyle w:val="ListParagraph"/>
              <w:numPr>
                <w:ilvl w:val="0"/>
                <w:numId w:val="8"/>
              </w:numPr>
              <w:overflowPunct w:val="0"/>
              <w:autoSpaceDE w:val="0"/>
              <w:autoSpaceDN w:val="0"/>
              <w:adjustRightInd w:val="0"/>
              <w:spacing w:after="180"/>
              <w:textAlignment w:val="baseline"/>
              <w:rPr>
                <w:rFonts w:eastAsia="Malgun Gothic"/>
              </w:rPr>
            </w:pPr>
            <w:r w:rsidRPr="00C64239">
              <w:rPr>
                <w:rFonts w:eastAsia="Malgun Gothic"/>
              </w:rPr>
              <w:t xml:space="preserve">Opt.1-2: </w:t>
            </w:r>
            <w:r w:rsidRPr="00E16A3E">
              <w:rPr>
                <w:rFonts w:eastAsia="Malgun Gothic"/>
                <w:highlight w:val="lightGray"/>
              </w:rPr>
              <w:t>Length 4 FD-OCC</w:t>
            </w:r>
            <w:r w:rsidRPr="00C64239">
              <w:rPr>
                <w:rFonts w:eastAsia="Malgun Gothic"/>
              </w:rPr>
              <w:t xml:space="preserve"> is applied to 4 REs of DMRS within a PRB or across consecutive PRBs within an CDM group</w:t>
            </w:r>
          </w:p>
        </w:tc>
      </w:tr>
    </w:tbl>
    <w:p w14:paraId="454B8D07" w14:textId="77777777" w:rsidR="00C33483" w:rsidRPr="00071666" w:rsidRDefault="00C33483" w:rsidP="00740799">
      <w:pPr>
        <w:jc w:val="both"/>
        <w:rPr>
          <w:lang w:eastAsia="zh-CN"/>
        </w:rPr>
      </w:pPr>
    </w:p>
    <w:p w14:paraId="6992889C" w14:textId="1B27FE13" w:rsidR="002B04CA" w:rsidRDefault="00071666" w:rsidP="00740799">
      <w:pPr>
        <w:jc w:val="both"/>
        <w:rPr>
          <w:lang w:eastAsia="zh-CN"/>
        </w:rPr>
      </w:pPr>
      <w:r>
        <w:rPr>
          <w:lang w:eastAsia="zh-CN"/>
        </w:rPr>
        <w:t>Meanwhile, the related FD-OCC sequence was agreed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71666" w:rsidRPr="002530B4" w14:paraId="2D53EDD7" w14:textId="77777777" w:rsidTr="00D3122A">
        <w:tc>
          <w:tcPr>
            <w:tcW w:w="9350" w:type="dxa"/>
            <w:shd w:val="clear" w:color="auto" w:fill="auto"/>
          </w:tcPr>
          <w:p w14:paraId="1CBA403A" w14:textId="77777777" w:rsidR="00071666" w:rsidRPr="0004600B" w:rsidRDefault="00071666" w:rsidP="00071666">
            <w:pPr>
              <w:rPr>
                <w:b/>
                <w:bCs/>
              </w:rPr>
            </w:pPr>
            <w:r w:rsidRPr="0004600B">
              <w:rPr>
                <w:b/>
                <w:bCs/>
                <w:highlight w:val="green"/>
              </w:rPr>
              <w:t>Agreement</w:t>
            </w:r>
          </w:p>
          <w:p w14:paraId="303EB2DC" w14:textId="77777777" w:rsidR="00071666" w:rsidRPr="00781E49" w:rsidRDefault="00071666" w:rsidP="00071666">
            <w:pPr>
              <w:pStyle w:val="ListParagraph"/>
              <w:tabs>
                <w:tab w:val="left" w:pos="0"/>
              </w:tabs>
              <w:rPr>
                <w:rFonts w:eastAsia="Malgun Gothic" w:cs="Times"/>
                <w:lang w:eastAsia="ja-JP"/>
              </w:rPr>
            </w:pPr>
            <w:r w:rsidRPr="00781E49">
              <w:rPr>
                <w:rFonts w:eastAsia="Malgun Gothic" w:cs="Times"/>
                <w:lang w:eastAsia="ja-JP"/>
              </w:rPr>
              <w:t>For FD-OCC length 4 for PDSCH/PUSCH, select the following:</w:t>
            </w:r>
          </w:p>
          <w:p w14:paraId="706067D4" w14:textId="77777777" w:rsidR="00071666" w:rsidRPr="00A1200B" w:rsidRDefault="00071666" w:rsidP="00071666">
            <w:pPr>
              <w:pStyle w:val="ListParagraph"/>
              <w:numPr>
                <w:ilvl w:val="0"/>
                <w:numId w:val="9"/>
              </w:numPr>
              <w:contextualSpacing w:val="0"/>
              <w:jc w:val="both"/>
              <w:rPr>
                <w:rFonts w:eastAsia="Malgun Gothic" w:cs="Times"/>
                <w:lang w:eastAsia="ja-JP"/>
              </w:rPr>
            </w:pPr>
            <w:r w:rsidRPr="00A1200B">
              <w:rPr>
                <w:rFonts w:eastAsia="Malgun Gothic" w:cs="Times"/>
                <w:lang w:eastAsia="ja-JP"/>
              </w:rPr>
              <w:t>Opt.1-1 (Walsh matrix) for PDSCH</w:t>
            </w:r>
          </w:p>
          <w:p w14:paraId="3D7C1BEA" w14:textId="79F5A7EF" w:rsidR="00071666" w:rsidRDefault="00071666" w:rsidP="00071666">
            <w:pPr>
              <w:pStyle w:val="ListParagraph"/>
              <w:numPr>
                <w:ilvl w:val="0"/>
                <w:numId w:val="9"/>
              </w:numPr>
              <w:tabs>
                <w:tab w:val="left" w:pos="0"/>
              </w:tabs>
              <w:contextualSpacing w:val="0"/>
              <w:jc w:val="both"/>
              <w:rPr>
                <w:rFonts w:eastAsia="Malgun Gothic" w:cs="Times"/>
                <w:lang w:eastAsia="ja-JP"/>
              </w:rPr>
            </w:pPr>
            <w:r w:rsidRPr="00A1200B">
              <w:rPr>
                <w:rFonts w:eastAsia="Malgun Gothic" w:cs="Times"/>
                <w:lang w:eastAsia="ja-JP"/>
              </w:rPr>
              <w:t>Opt.1-2 (Cyclic shift) for PUSCH</w:t>
            </w:r>
          </w:p>
          <w:p w14:paraId="60387655" w14:textId="77777777" w:rsidR="00071666" w:rsidRPr="00A1200B" w:rsidRDefault="00071666" w:rsidP="00071666">
            <w:pPr>
              <w:pStyle w:val="ListParagraph"/>
              <w:tabs>
                <w:tab w:val="left" w:pos="0"/>
              </w:tabs>
              <w:contextualSpacing w:val="0"/>
              <w:jc w:val="both"/>
              <w:rPr>
                <w:rFonts w:eastAsia="Malgun Gothic" w:cs="Times"/>
                <w:lang w:eastAsia="ja-JP"/>
              </w:rPr>
            </w:pP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071666" w:rsidRPr="00C701B2" w14:paraId="6F78A7E4" w14:textId="77777777" w:rsidTr="00D3122A">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CE469"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D38FC0" w14:textId="77777777" w:rsidR="00071666" w:rsidRPr="00C701B2" w:rsidRDefault="00071666" w:rsidP="00071666">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E791E" w14:textId="77777777" w:rsidR="00071666" w:rsidRPr="00C701B2" w:rsidRDefault="00071666" w:rsidP="00071666">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92880" w14:textId="77777777" w:rsidR="00071666" w:rsidRPr="00C701B2" w:rsidRDefault="00071666" w:rsidP="00071666">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3949A" w14:textId="77777777" w:rsidR="00071666" w:rsidRPr="00C701B2" w:rsidRDefault="00071666" w:rsidP="00071666">
                  <w:pPr>
                    <w:rPr>
                      <w:rFonts w:ascii="Arial" w:eastAsia="MS PGothic" w:hAnsi="Arial" w:cs="Arial"/>
                      <w:sz w:val="16"/>
                      <w:szCs w:val="16"/>
                    </w:rPr>
                  </w:pPr>
                  <w:proofErr w:type="spellStart"/>
                  <w:proofErr w:type="gramStart"/>
                  <w:r w:rsidRPr="00C701B2">
                    <w:rPr>
                      <w:rFonts w:ascii="Arial" w:hAnsi="Arial" w:cs="Arial"/>
                      <w:sz w:val="16"/>
                      <w:szCs w:val="16"/>
                    </w:rPr>
                    <w:t>w</w:t>
                  </w:r>
                  <w:r w:rsidRPr="00C701B2">
                    <w:rPr>
                      <w:rFonts w:ascii="Arial" w:hAnsi="Arial" w:cs="Arial"/>
                      <w:sz w:val="16"/>
                      <w:szCs w:val="16"/>
                      <w:vertAlign w:val="subscript"/>
                    </w:rPr>
                    <w:t>f</w:t>
                  </w:r>
                  <w:proofErr w:type="spellEnd"/>
                  <w:r w:rsidRPr="00C701B2">
                    <w:rPr>
                      <w:rFonts w:ascii="Arial" w:hAnsi="Arial" w:cs="Arial"/>
                      <w:sz w:val="16"/>
                      <w:szCs w:val="16"/>
                    </w:rPr>
                    <w:t>(</w:t>
                  </w:r>
                  <w:proofErr w:type="gramEnd"/>
                  <w:r w:rsidRPr="00C701B2">
                    <w:rPr>
                      <w:rFonts w:ascii="Arial" w:hAnsi="Arial" w:cs="Arial"/>
                      <w:sz w:val="16"/>
                      <w:szCs w:val="16"/>
                    </w:rPr>
                    <w:t>3) </w:t>
                  </w:r>
                </w:p>
              </w:tc>
            </w:tr>
            <w:tr w:rsidR="00071666" w:rsidRPr="00C701B2" w14:paraId="7D7C4BA7" w14:textId="77777777" w:rsidTr="00D3122A">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DCEC4"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81EF46"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FC52182"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A330E0"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96C124"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r>
            <w:tr w:rsidR="00071666" w:rsidRPr="00C701B2" w14:paraId="2ECAC7EB" w14:textId="77777777" w:rsidTr="00D3122A">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F541C"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FA752F"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C6E830F"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A6C15F"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6553B25"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r>
            <w:tr w:rsidR="00071666" w:rsidRPr="00C701B2" w14:paraId="5F2A2988" w14:textId="77777777" w:rsidTr="00D3122A">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4552B"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242173"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23EF8C"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6A9C599"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0E3C40"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-j </w:t>
                  </w:r>
                </w:p>
              </w:tc>
            </w:tr>
            <w:tr w:rsidR="00071666" w:rsidRPr="00C701B2" w14:paraId="5D60C72D" w14:textId="77777777" w:rsidTr="00D3122A">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82EC7"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778978"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E1A021"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C8DC2A"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B330B8" w14:textId="77777777" w:rsidR="00071666" w:rsidRPr="00C701B2" w:rsidRDefault="00071666" w:rsidP="00071666">
                  <w:pPr>
                    <w:rPr>
                      <w:rFonts w:ascii="Arial" w:eastAsia="MS PGothic" w:hAnsi="Arial" w:cs="Arial"/>
                      <w:sz w:val="16"/>
                      <w:szCs w:val="16"/>
                    </w:rPr>
                  </w:pPr>
                  <w:r w:rsidRPr="00C701B2">
                    <w:rPr>
                      <w:rFonts w:ascii="Arial" w:hAnsi="Arial" w:cs="Arial"/>
                      <w:sz w:val="16"/>
                      <w:szCs w:val="16"/>
                    </w:rPr>
                    <w:t>+j </w:t>
                  </w:r>
                </w:p>
              </w:tc>
            </w:tr>
          </w:tbl>
          <w:p w14:paraId="482422B2" w14:textId="77777777" w:rsidR="00071666" w:rsidRPr="00071666" w:rsidRDefault="00071666" w:rsidP="00071666">
            <w:pPr>
              <w:overflowPunct w:val="0"/>
              <w:autoSpaceDE w:val="0"/>
              <w:autoSpaceDN w:val="0"/>
              <w:adjustRightInd w:val="0"/>
              <w:spacing w:after="180"/>
              <w:textAlignment w:val="baseline"/>
              <w:rPr>
                <w:rFonts w:eastAsia="MS Mincho"/>
                <w:sz w:val="21"/>
                <w:szCs w:val="21"/>
              </w:rPr>
            </w:pPr>
          </w:p>
        </w:tc>
      </w:tr>
    </w:tbl>
    <w:p w14:paraId="684ADF57" w14:textId="343D8E10" w:rsidR="00071666" w:rsidRDefault="00071666" w:rsidP="00740799">
      <w:pPr>
        <w:jc w:val="both"/>
        <w:rPr>
          <w:lang w:eastAsia="zh-CN"/>
        </w:rPr>
      </w:pPr>
    </w:p>
    <w:p w14:paraId="521977E6" w14:textId="382D238A" w:rsidR="00C33483" w:rsidRDefault="00C33483" w:rsidP="00C33483">
      <w:pPr>
        <w:jc w:val="both"/>
        <w:rPr>
          <w:lang w:eastAsia="zh-CN"/>
        </w:rPr>
      </w:pPr>
      <w:r>
        <w:rPr>
          <w:rFonts w:hint="eastAsia"/>
          <w:lang w:eastAsia="zh-CN"/>
        </w:rPr>
        <w:t>C</w:t>
      </w:r>
      <w:r>
        <w:rPr>
          <w:lang w:eastAsia="zh-CN"/>
        </w:rPr>
        <w:t>ompared with Rel-15 type 1 DMRS</w:t>
      </w:r>
      <w:r w:rsidR="00916EC9">
        <w:rPr>
          <w:lang w:eastAsia="zh-CN"/>
        </w:rPr>
        <w:t xml:space="preserve">, new FD-OCC length and new FD-OCC sequence have </w:t>
      </w:r>
      <w:r w:rsidR="002317EC">
        <w:rPr>
          <w:lang w:eastAsia="zh-CN"/>
        </w:rPr>
        <w:t xml:space="preserve">been </w:t>
      </w:r>
      <w:r w:rsidR="00916EC9">
        <w:rPr>
          <w:lang w:eastAsia="zh-CN"/>
        </w:rPr>
        <w:t xml:space="preserve">introduced. It will have impact on baseband processing for channel estimation to derive the channel information per each DMRS port, which is different with FD-OCC length of 2. </w:t>
      </w:r>
    </w:p>
    <w:p w14:paraId="0646A8B6" w14:textId="5872F981" w:rsidR="00916EC9" w:rsidRPr="002317EC" w:rsidRDefault="00916EC9" w:rsidP="00C33483">
      <w:pPr>
        <w:jc w:val="both"/>
        <w:rPr>
          <w:b/>
          <w:lang w:eastAsia="zh-CN"/>
        </w:rPr>
      </w:pPr>
      <w:r>
        <w:rPr>
          <w:b/>
          <w:lang w:eastAsia="zh-CN"/>
        </w:rPr>
        <w:t>Observation 1: New FD-OCC length 4 will have impact on the baseband processing for channel estimation to derive the channel information per each DMRS port.</w:t>
      </w:r>
    </w:p>
    <w:p w14:paraId="387FC744" w14:textId="525B0D66" w:rsidR="00C33483" w:rsidRPr="00C33483" w:rsidRDefault="00C33483" w:rsidP="00740799">
      <w:pPr>
        <w:jc w:val="both"/>
        <w:rPr>
          <w:lang w:eastAsia="zh-CN"/>
        </w:rPr>
      </w:pPr>
      <w:r>
        <w:rPr>
          <w:lang w:eastAsia="zh-CN"/>
        </w:rPr>
        <w:t>Meanwhile,</w:t>
      </w:r>
      <w:r w:rsidR="002317EC">
        <w:rPr>
          <w:lang w:eastAsia="zh-CN"/>
        </w:rPr>
        <w:t xml:space="preserve"> how to indicate the port combination, the following was agreed in RAN1#111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71666" w:rsidRPr="002530B4" w14:paraId="4756CA63" w14:textId="77777777" w:rsidTr="00D3122A">
        <w:tc>
          <w:tcPr>
            <w:tcW w:w="9350" w:type="dxa"/>
            <w:shd w:val="clear" w:color="auto" w:fill="auto"/>
          </w:tcPr>
          <w:p w14:paraId="341E59AF" w14:textId="77777777" w:rsidR="00071666" w:rsidRPr="0004600B" w:rsidRDefault="00071666" w:rsidP="00D3122A">
            <w:pPr>
              <w:rPr>
                <w:b/>
                <w:bCs/>
              </w:rPr>
            </w:pPr>
            <w:r w:rsidRPr="0004600B">
              <w:rPr>
                <w:b/>
                <w:bCs/>
                <w:highlight w:val="green"/>
              </w:rPr>
              <w:t>Agreement</w:t>
            </w:r>
          </w:p>
          <w:p w14:paraId="22CA1415" w14:textId="77777777" w:rsidR="00071666" w:rsidRPr="007F368B" w:rsidRDefault="00071666" w:rsidP="00071666">
            <w:pPr>
              <w:pStyle w:val="ListParagraph"/>
              <w:numPr>
                <w:ilvl w:val="0"/>
                <w:numId w:val="9"/>
              </w:numPr>
              <w:tabs>
                <w:tab w:val="left" w:pos="0"/>
              </w:tabs>
              <w:contextualSpacing w:val="0"/>
              <w:jc w:val="both"/>
              <w:rPr>
                <w:rFonts w:eastAsia="Malgun Gothic" w:cs="Times"/>
                <w:lang w:eastAsia="ja-JP"/>
              </w:rPr>
            </w:pPr>
            <w:r w:rsidRPr="007F368B">
              <w:rPr>
                <w:rFonts w:eastAsia="Malgun Gothic" w:cs="Times"/>
                <w:lang w:eastAsia="ja-JP"/>
              </w:rPr>
              <w:t xml:space="preserve">For the antenna ports indication in Rel.18 eType1/eType2 DMRS ports with </w:t>
            </w:r>
            <w:proofErr w:type="spellStart"/>
            <w:r w:rsidRPr="007F368B">
              <w:rPr>
                <w:rFonts w:eastAsia="Malgun Gothic" w:cs="Times"/>
                <w:lang w:eastAsia="ja-JP"/>
              </w:rPr>
              <w:t>maxLength</w:t>
            </w:r>
            <w:proofErr w:type="spellEnd"/>
            <w:r w:rsidRPr="007F368B">
              <w:rPr>
                <w:rFonts w:eastAsia="Malgun Gothic" w:cs="Times"/>
                <w:lang w:eastAsia="ja-JP"/>
              </w:rPr>
              <w:t xml:space="preserve"> = 1/2 for PDSCH, all of the following port combinations can be indicated:</w:t>
            </w:r>
          </w:p>
          <w:p w14:paraId="3D713070" w14:textId="77777777" w:rsidR="00071666" w:rsidRPr="007F368B" w:rsidRDefault="00071666" w:rsidP="00071666">
            <w:pPr>
              <w:pStyle w:val="ListParagraph"/>
              <w:numPr>
                <w:ilvl w:val="1"/>
                <w:numId w:val="9"/>
              </w:numPr>
              <w:tabs>
                <w:tab w:val="left" w:pos="0"/>
              </w:tabs>
              <w:contextualSpacing w:val="0"/>
              <w:jc w:val="both"/>
              <w:rPr>
                <w:rFonts w:eastAsia="Malgun Gothic" w:cs="Times"/>
                <w:lang w:eastAsia="ja-JP"/>
              </w:rPr>
            </w:pPr>
            <w:r w:rsidRPr="007F368B">
              <w:rPr>
                <w:rFonts w:eastAsia="宋体" w:cs="Times"/>
              </w:rPr>
              <w:t>Cat. 1) Legacy port indexes (</w:t>
            </w:r>
            <w:proofErr w:type="spellStart"/>
            <w:r w:rsidRPr="007F368B">
              <w:rPr>
                <w:rFonts w:eastAsia="宋体" w:cs="Times"/>
              </w:rPr>
              <w:t>eType</w:t>
            </w:r>
            <w:proofErr w:type="spellEnd"/>
            <w:r w:rsidRPr="007F368B">
              <w:rPr>
                <w:rFonts w:eastAsia="宋体" w:cs="Times"/>
              </w:rPr>
              <w:t xml:space="preserve"> 1: p=0~7, </w:t>
            </w:r>
            <w:proofErr w:type="spellStart"/>
            <w:r w:rsidRPr="007F368B">
              <w:rPr>
                <w:rFonts w:eastAsia="宋体" w:cs="Times"/>
              </w:rPr>
              <w:t>eType</w:t>
            </w:r>
            <w:proofErr w:type="spellEnd"/>
            <w:r w:rsidRPr="007F368B">
              <w:rPr>
                <w:rFonts w:eastAsia="宋体" w:cs="Times"/>
              </w:rPr>
              <w:t xml:space="preserve"> 2: p=0~11)</w:t>
            </w:r>
          </w:p>
          <w:p w14:paraId="3A5C051D" w14:textId="77777777" w:rsidR="00071666" w:rsidRPr="007F368B" w:rsidRDefault="00071666" w:rsidP="00071666">
            <w:pPr>
              <w:pStyle w:val="ListParagraph"/>
              <w:numPr>
                <w:ilvl w:val="1"/>
                <w:numId w:val="9"/>
              </w:numPr>
              <w:tabs>
                <w:tab w:val="left" w:pos="0"/>
              </w:tabs>
              <w:contextualSpacing w:val="0"/>
              <w:jc w:val="both"/>
              <w:rPr>
                <w:rFonts w:eastAsia="宋体" w:cs="Times"/>
              </w:rPr>
            </w:pPr>
            <w:r w:rsidRPr="007F368B">
              <w:rPr>
                <w:rFonts w:eastAsia="宋体" w:cs="Times"/>
              </w:rPr>
              <w:t>Cat. 2) New port indexes (</w:t>
            </w:r>
            <w:proofErr w:type="spellStart"/>
            <w:r w:rsidRPr="007F368B">
              <w:rPr>
                <w:rFonts w:eastAsia="宋体" w:cs="Times"/>
              </w:rPr>
              <w:t>eType</w:t>
            </w:r>
            <w:proofErr w:type="spellEnd"/>
            <w:r w:rsidRPr="007F368B">
              <w:rPr>
                <w:rFonts w:eastAsia="宋体" w:cs="Times"/>
              </w:rPr>
              <w:t xml:space="preserve"> 1: p=8~15, </w:t>
            </w:r>
            <w:proofErr w:type="spellStart"/>
            <w:r w:rsidRPr="007F368B">
              <w:rPr>
                <w:rFonts w:eastAsia="宋体" w:cs="Times"/>
              </w:rPr>
              <w:t>eType</w:t>
            </w:r>
            <w:proofErr w:type="spellEnd"/>
            <w:r w:rsidRPr="007F368B">
              <w:rPr>
                <w:rFonts w:eastAsia="宋体" w:cs="Times"/>
              </w:rPr>
              <w:t xml:space="preserve"> 2: p=12~23)</w:t>
            </w:r>
          </w:p>
          <w:p w14:paraId="773D0DDC" w14:textId="77777777" w:rsidR="00071666" w:rsidRPr="00B22FA5" w:rsidRDefault="00071666" w:rsidP="00071666">
            <w:pPr>
              <w:pStyle w:val="ListParagraph"/>
              <w:numPr>
                <w:ilvl w:val="1"/>
                <w:numId w:val="9"/>
              </w:numPr>
              <w:tabs>
                <w:tab w:val="left" w:pos="0"/>
              </w:tabs>
              <w:contextualSpacing w:val="0"/>
              <w:jc w:val="both"/>
              <w:rPr>
                <w:rFonts w:eastAsia="宋体" w:cs="Times"/>
                <w:highlight w:val="yellow"/>
              </w:rPr>
            </w:pPr>
            <w:r w:rsidRPr="00B22FA5">
              <w:rPr>
                <w:rFonts w:eastAsia="宋体" w:cs="Times"/>
                <w:highlight w:val="yellow"/>
              </w:rPr>
              <w:t xml:space="preserve">Cat. 3) Legacy port indexes and </w:t>
            </w:r>
            <w:proofErr w:type="gramStart"/>
            <w:r w:rsidRPr="00B22FA5">
              <w:rPr>
                <w:rFonts w:eastAsia="宋体" w:cs="Times"/>
                <w:highlight w:val="yellow"/>
              </w:rPr>
              <w:t>New</w:t>
            </w:r>
            <w:proofErr w:type="gramEnd"/>
            <w:r w:rsidRPr="00B22FA5">
              <w:rPr>
                <w:rFonts w:eastAsia="宋体" w:cs="Times"/>
                <w:highlight w:val="yellow"/>
              </w:rPr>
              <w:t xml:space="preserve"> port indexes at least within a CDM group at least for </w:t>
            </w:r>
            <w:proofErr w:type="spellStart"/>
            <w:r w:rsidRPr="00B22FA5">
              <w:rPr>
                <w:rFonts w:eastAsia="宋体" w:cs="Times"/>
                <w:i/>
                <w:iCs/>
                <w:highlight w:val="yellow"/>
              </w:rPr>
              <w:t>maxLength</w:t>
            </w:r>
            <w:proofErr w:type="spellEnd"/>
            <w:r w:rsidRPr="00B22FA5">
              <w:rPr>
                <w:rFonts w:eastAsia="宋体" w:cs="Times"/>
                <w:highlight w:val="yellow"/>
              </w:rPr>
              <w:t>=1 (</w:t>
            </w:r>
            <w:proofErr w:type="spellStart"/>
            <w:r w:rsidRPr="00B22FA5">
              <w:rPr>
                <w:rFonts w:eastAsia="宋体" w:cs="Times"/>
                <w:highlight w:val="yellow"/>
              </w:rPr>
              <w:t>eType</w:t>
            </w:r>
            <w:proofErr w:type="spellEnd"/>
            <w:r w:rsidRPr="00B22FA5">
              <w:rPr>
                <w:rFonts w:eastAsia="宋体" w:cs="Times"/>
                <w:highlight w:val="yellow"/>
              </w:rPr>
              <w:t xml:space="preserve"> 1: up to 4 ports from {0, 1, 8, 9} and/or up to 4 ports from {2, 3, 10, 11}, </w:t>
            </w:r>
            <w:proofErr w:type="spellStart"/>
            <w:r w:rsidRPr="00B22FA5">
              <w:rPr>
                <w:rFonts w:eastAsia="宋体" w:cs="Times"/>
                <w:highlight w:val="yellow"/>
              </w:rPr>
              <w:t>eType</w:t>
            </w:r>
            <w:proofErr w:type="spellEnd"/>
            <w:r w:rsidRPr="00B22FA5">
              <w:rPr>
                <w:rFonts w:eastAsia="宋体" w:cs="Times"/>
                <w:highlight w:val="yellow"/>
              </w:rPr>
              <w:t xml:space="preserve"> 2: up to 4 ports from {0, 1, 12, 13} and/or up to 4 ports from {2, 3, 14, 15} and/or up to 4 ports from {4, 5, 16, 17}) at least for S-TRP case,</w:t>
            </w:r>
          </w:p>
          <w:p w14:paraId="7C49B970" w14:textId="77777777" w:rsidR="00071666" w:rsidRPr="00B22FA5" w:rsidRDefault="00071666" w:rsidP="00071666">
            <w:pPr>
              <w:pStyle w:val="ListParagraph"/>
              <w:numPr>
                <w:ilvl w:val="2"/>
                <w:numId w:val="9"/>
              </w:numPr>
              <w:tabs>
                <w:tab w:val="left" w:pos="0"/>
              </w:tabs>
              <w:contextualSpacing w:val="0"/>
              <w:jc w:val="both"/>
              <w:rPr>
                <w:rFonts w:eastAsia="宋体" w:cs="Times"/>
                <w:highlight w:val="yellow"/>
              </w:rPr>
            </w:pPr>
            <w:r w:rsidRPr="00B22FA5">
              <w:rPr>
                <w:rFonts w:eastAsia="Malgun Gothic" w:cs="Times"/>
                <w:highlight w:val="yellow"/>
                <w:lang w:eastAsia="ja-JP"/>
              </w:rPr>
              <w:t>For up to 4 ranks, only one CDM group is used per UE. For larger than 4 ranks, more than one CDM groups can be used per UE.</w:t>
            </w:r>
          </w:p>
          <w:p w14:paraId="00785D81" w14:textId="77777777" w:rsidR="00071666" w:rsidRDefault="00071666" w:rsidP="00D3122A">
            <w:pPr>
              <w:overflowPunct w:val="0"/>
              <w:autoSpaceDE w:val="0"/>
              <w:autoSpaceDN w:val="0"/>
              <w:adjustRightInd w:val="0"/>
              <w:spacing w:after="180"/>
              <w:textAlignment w:val="baseline"/>
              <w:rPr>
                <w:rFonts w:eastAsia="MS Mincho"/>
                <w:sz w:val="21"/>
                <w:szCs w:val="21"/>
                <w:lang w:val="en-GB"/>
              </w:rPr>
            </w:pPr>
          </w:p>
          <w:p w14:paraId="24A7C880" w14:textId="77777777" w:rsidR="002317EC" w:rsidRPr="000C6E60" w:rsidRDefault="002317EC" w:rsidP="002317EC">
            <w:pPr>
              <w:jc w:val="center"/>
              <w:rPr>
                <w:rFonts w:ascii="Times" w:eastAsia="Batang" w:hAnsi="Times" w:cs="Times New Roman"/>
                <w:szCs w:val="24"/>
                <w:lang w:val="en-GB"/>
              </w:rPr>
            </w:pPr>
            <w:r w:rsidRPr="000C6E60">
              <w:rPr>
                <w:rFonts w:ascii="Times" w:eastAsia="Batang" w:hAnsi="Times" w:cs="Times New Roman"/>
                <w:szCs w:val="24"/>
                <w:lang w:val="en-GB" w:eastAsia="en-GB"/>
              </w:rPr>
              <w:t xml:space="preserve">Table </w:t>
            </w:r>
            <w:r w:rsidRPr="000C6E60">
              <w:rPr>
                <w:rFonts w:ascii="Times" w:eastAsia="Batang" w:hAnsi="Times" w:cs="Times New Roman"/>
                <w:szCs w:val="24"/>
                <w:lang w:val="en-GB"/>
              </w:rPr>
              <w:t>7.3.1.1.2</w:t>
            </w:r>
            <w:r w:rsidRPr="000C6E60">
              <w:rPr>
                <w:rFonts w:ascii="Times" w:eastAsia="Batang" w:hAnsi="Times" w:cs="Times New Roman"/>
                <w:szCs w:val="24"/>
                <w:lang w:val="en-GB" w:eastAsia="en-GB"/>
              </w:rPr>
              <w:t>-</w:t>
            </w:r>
            <w:r w:rsidRPr="000C6E60">
              <w:rPr>
                <w:rFonts w:ascii="Times" w:eastAsia="Batang" w:hAnsi="Times" w:cs="Times New Roman"/>
                <w:szCs w:val="24"/>
                <w:lang w:val="en-GB"/>
              </w:rPr>
              <w:t>8</w:t>
            </w:r>
            <w:r w:rsidRPr="000C6E60">
              <w:rPr>
                <w:rFonts w:ascii="Times" w:eastAsia="Batang" w:hAnsi="Times" w:cs="Times New Roman"/>
                <w:color w:val="FF0000"/>
                <w:szCs w:val="24"/>
                <w:lang w:val="en-GB"/>
              </w:rPr>
              <w:t>-X</w:t>
            </w:r>
            <w:r w:rsidRPr="000C6E60">
              <w:rPr>
                <w:rFonts w:ascii="Times" w:eastAsia="Batang" w:hAnsi="Times" w:cs="Times New Roman"/>
                <w:szCs w:val="24"/>
                <w:lang w:val="en-GB"/>
              </w:rPr>
              <w:t xml:space="preserve">: Antenna port(s), </w:t>
            </w:r>
            <w:r w:rsidRPr="000C6E60">
              <w:rPr>
                <w:rFonts w:ascii="Times" w:eastAsia="Batang" w:hAnsi="Times" w:cs="Times New Roman"/>
                <w:szCs w:val="24"/>
                <w:lang w:val="en-GB" w:eastAsia="en-GB"/>
              </w:rPr>
              <w:t>transform</w:t>
            </w:r>
            <w:r w:rsidRPr="000C6E60">
              <w:rPr>
                <w:rFonts w:ascii="Times" w:eastAsia="Batang" w:hAnsi="Times" w:cs="Times New Roman"/>
                <w:szCs w:val="24"/>
                <w:lang w:val="en-GB"/>
              </w:rPr>
              <w:t xml:space="preserve"> p</w:t>
            </w:r>
            <w:r w:rsidRPr="000C6E60">
              <w:rPr>
                <w:rFonts w:ascii="Times" w:eastAsia="Batang" w:hAnsi="Times" w:cs="Times New Roman"/>
                <w:szCs w:val="24"/>
                <w:lang w:val="en-GB" w:eastAsia="en-GB"/>
              </w:rPr>
              <w:t>recoder</w:t>
            </w:r>
            <w:r w:rsidRPr="000C6E60">
              <w:rPr>
                <w:rFonts w:ascii="Times" w:eastAsia="Batang" w:hAnsi="Times" w:cs="Times New Roman"/>
                <w:szCs w:val="24"/>
                <w:lang w:val="en-GB"/>
              </w:rPr>
              <w:t xml:space="preserve"> is disabled, </w:t>
            </w:r>
            <w:proofErr w:type="spellStart"/>
            <w:r w:rsidRPr="000C6E60">
              <w:rPr>
                <w:rFonts w:ascii="Times" w:eastAsia="Batang" w:hAnsi="Times" w:cs="Times New Roman"/>
                <w:i/>
                <w:szCs w:val="24"/>
                <w:lang w:val="en-GB"/>
              </w:rPr>
              <w:t>dmrs</w:t>
            </w:r>
            <w:proofErr w:type="spellEnd"/>
            <w:r w:rsidRPr="000C6E60">
              <w:rPr>
                <w:rFonts w:ascii="Times" w:eastAsia="Batang" w:hAnsi="Times" w:cs="Times New Roman"/>
                <w:i/>
                <w:szCs w:val="24"/>
                <w:lang w:val="en-GB"/>
              </w:rPr>
              <w:t>-Type</w:t>
            </w:r>
            <w:r w:rsidRPr="000C6E60">
              <w:rPr>
                <w:rFonts w:ascii="Times" w:eastAsia="Batang" w:hAnsi="Times" w:cs="Times New Roman"/>
                <w:szCs w:val="24"/>
                <w:lang w:val="en-GB"/>
              </w:rPr>
              <w:t>=</w:t>
            </w:r>
            <w:r w:rsidRPr="000C6E60">
              <w:rPr>
                <w:rFonts w:ascii="Times" w:eastAsia="Batang" w:hAnsi="Times" w:cs="Times New Roman"/>
                <w:color w:val="FF0000"/>
                <w:szCs w:val="24"/>
                <w:lang w:val="en-GB"/>
              </w:rPr>
              <w:t>eType</w:t>
            </w:r>
            <w:r w:rsidRPr="000C6E60">
              <w:rPr>
                <w:rFonts w:ascii="Times" w:eastAsia="Batang" w:hAnsi="Times" w:cs="Times New Roman"/>
                <w:szCs w:val="24"/>
                <w:lang w:val="en-GB"/>
              </w:rPr>
              <w:t xml:space="preserve">1, </w:t>
            </w:r>
            <w:proofErr w:type="spellStart"/>
            <w:r w:rsidRPr="000C6E60">
              <w:rPr>
                <w:rFonts w:ascii="Times" w:eastAsia="Batang" w:hAnsi="Times" w:cs="Times New Roman"/>
                <w:i/>
                <w:szCs w:val="24"/>
                <w:lang w:val="en-GB"/>
              </w:rPr>
              <w:t>maxLength</w:t>
            </w:r>
            <w:proofErr w:type="spellEnd"/>
            <w:r w:rsidRPr="000C6E60">
              <w:rPr>
                <w:rFonts w:ascii="Times" w:eastAsia="Batang" w:hAnsi="Times" w:cs="Times New Roman"/>
                <w:szCs w:val="24"/>
                <w:lang w:val="en-GB"/>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2317EC" w:rsidRPr="000C6E60" w14:paraId="2206E057" w14:textId="77777777" w:rsidTr="00D3122A">
              <w:trPr>
                <w:jc w:val="center"/>
              </w:trPr>
              <w:tc>
                <w:tcPr>
                  <w:tcW w:w="0" w:type="auto"/>
                  <w:shd w:val="clear" w:color="auto" w:fill="D9D9D9"/>
                  <w:vAlign w:val="center"/>
                </w:tcPr>
                <w:p w14:paraId="53C3978A"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lastRenderedPageBreak/>
                    <w:t>Value</w:t>
                  </w:r>
                </w:p>
              </w:tc>
              <w:tc>
                <w:tcPr>
                  <w:tcW w:w="0" w:type="auto"/>
                  <w:shd w:val="clear" w:color="auto" w:fill="D9D9D9"/>
                  <w:vAlign w:val="center"/>
                </w:tcPr>
                <w:p w14:paraId="11996197"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44418E8F"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2317EC" w:rsidRPr="000C6E60" w14:paraId="1ACB2108" w14:textId="77777777" w:rsidTr="00D3122A">
              <w:trPr>
                <w:jc w:val="center"/>
              </w:trPr>
              <w:tc>
                <w:tcPr>
                  <w:tcW w:w="0" w:type="auto"/>
                  <w:shd w:val="clear" w:color="auto" w:fill="auto"/>
                </w:tcPr>
                <w:p w14:paraId="7CD91BA7"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0</w:t>
                  </w:r>
                </w:p>
              </w:tc>
              <w:tc>
                <w:tcPr>
                  <w:tcW w:w="0" w:type="auto"/>
                  <w:shd w:val="clear" w:color="auto" w:fill="auto"/>
                </w:tcPr>
                <w:p w14:paraId="3006E2C2"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1</w:t>
                  </w:r>
                </w:p>
              </w:tc>
              <w:tc>
                <w:tcPr>
                  <w:tcW w:w="0" w:type="auto"/>
                  <w:shd w:val="clear" w:color="auto" w:fill="auto"/>
                </w:tcPr>
                <w:p w14:paraId="13360784"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0</w:t>
                  </w:r>
                </w:p>
              </w:tc>
            </w:tr>
            <w:tr w:rsidR="002317EC" w:rsidRPr="000C6E60" w14:paraId="3575787F" w14:textId="77777777" w:rsidTr="00D3122A">
              <w:trPr>
                <w:jc w:val="center"/>
              </w:trPr>
              <w:tc>
                <w:tcPr>
                  <w:tcW w:w="0" w:type="auto"/>
                  <w:shd w:val="clear" w:color="auto" w:fill="auto"/>
                </w:tcPr>
                <w:p w14:paraId="7DBEEDB8"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c>
                <w:tcPr>
                  <w:tcW w:w="0" w:type="auto"/>
                </w:tcPr>
                <w:p w14:paraId="20B2A66E"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c>
                <w:tcPr>
                  <w:tcW w:w="0" w:type="auto"/>
                  <w:shd w:val="clear" w:color="auto" w:fill="auto"/>
                </w:tcPr>
                <w:p w14:paraId="00A783BC"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1</w:t>
                  </w:r>
                </w:p>
              </w:tc>
            </w:tr>
            <w:tr w:rsidR="002317EC" w:rsidRPr="000C6E60" w14:paraId="544F730D" w14:textId="77777777" w:rsidTr="00D3122A">
              <w:trPr>
                <w:jc w:val="center"/>
              </w:trPr>
              <w:tc>
                <w:tcPr>
                  <w:tcW w:w="0" w:type="auto"/>
                  <w:shd w:val="clear" w:color="auto" w:fill="auto"/>
                </w:tcPr>
                <w:p w14:paraId="769C78A0"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2</w:t>
                  </w:r>
                </w:p>
              </w:tc>
              <w:tc>
                <w:tcPr>
                  <w:tcW w:w="0" w:type="auto"/>
                </w:tcPr>
                <w:p w14:paraId="6BCC8B48"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21083E6C"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0</w:t>
                  </w:r>
                </w:p>
              </w:tc>
            </w:tr>
            <w:tr w:rsidR="002317EC" w:rsidRPr="000C6E60" w14:paraId="7CBE1E34" w14:textId="77777777" w:rsidTr="00D3122A">
              <w:trPr>
                <w:jc w:val="center"/>
              </w:trPr>
              <w:tc>
                <w:tcPr>
                  <w:tcW w:w="0" w:type="auto"/>
                  <w:shd w:val="clear" w:color="auto" w:fill="auto"/>
                </w:tcPr>
                <w:p w14:paraId="06FD8DF2"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3</w:t>
                  </w:r>
                </w:p>
              </w:tc>
              <w:tc>
                <w:tcPr>
                  <w:tcW w:w="0" w:type="auto"/>
                </w:tcPr>
                <w:p w14:paraId="483B36AF"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22ADB324"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r>
            <w:tr w:rsidR="002317EC" w:rsidRPr="000C6E60" w14:paraId="07AF0EFD" w14:textId="77777777" w:rsidTr="00D3122A">
              <w:trPr>
                <w:jc w:val="center"/>
              </w:trPr>
              <w:tc>
                <w:tcPr>
                  <w:tcW w:w="0" w:type="auto"/>
                  <w:shd w:val="clear" w:color="auto" w:fill="auto"/>
                </w:tcPr>
                <w:p w14:paraId="24999E9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4</w:t>
                  </w:r>
                </w:p>
              </w:tc>
              <w:tc>
                <w:tcPr>
                  <w:tcW w:w="0" w:type="auto"/>
                </w:tcPr>
                <w:p w14:paraId="3465B75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3D3725B9"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2</w:t>
                  </w:r>
                </w:p>
              </w:tc>
            </w:tr>
            <w:tr w:rsidR="002317EC" w:rsidRPr="000C6E60" w14:paraId="4012445E" w14:textId="77777777" w:rsidTr="00D3122A">
              <w:trPr>
                <w:jc w:val="center"/>
              </w:trPr>
              <w:tc>
                <w:tcPr>
                  <w:tcW w:w="0" w:type="auto"/>
                  <w:shd w:val="clear" w:color="auto" w:fill="auto"/>
                </w:tcPr>
                <w:p w14:paraId="61DEBF2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5</w:t>
                  </w:r>
                </w:p>
              </w:tc>
              <w:tc>
                <w:tcPr>
                  <w:tcW w:w="0" w:type="auto"/>
                </w:tcPr>
                <w:p w14:paraId="3957FA55"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7F2B6D6F"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3</w:t>
                  </w:r>
                </w:p>
              </w:tc>
            </w:tr>
            <w:tr w:rsidR="002317EC" w:rsidRPr="000C6E60" w14:paraId="32F9CEBC" w14:textId="77777777" w:rsidTr="00D3122A">
              <w:trPr>
                <w:jc w:val="center"/>
              </w:trPr>
              <w:tc>
                <w:tcPr>
                  <w:tcW w:w="0" w:type="auto"/>
                  <w:shd w:val="clear" w:color="auto" w:fill="auto"/>
                </w:tcPr>
                <w:p w14:paraId="17D5AC88"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6</w:t>
                  </w:r>
                </w:p>
              </w:tc>
              <w:tc>
                <w:tcPr>
                  <w:tcW w:w="0" w:type="auto"/>
                </w:tcPr>
                <w:p w14:paraId="7B48A3D6"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1</w:t>
                  </w:r>
                </w:p>
              </w:tc>
              <w:tc>
                <w:tcPr>
                  <w:tcW w:w="0" w:type="auto"/>
                  <w:shd w:val="clear" w:color="auto" w:fill="auto"/>
                </w:tcPr>
                <w:p w14:paraId="2CC23F0E"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8</w:t>
                  </w:r>
                </w:p>
              </w:tc>
            </w:tr>
            <w:tr w:rsidR="002317EC" w:rsidRPr="000C6E60" w14:paraId="332D8CC3" w14:textId="77777777" w:rsidTr="00D3122A">
              <w:trPr>
                <w:jc w:val="center"/>
              </w:trPr>
              <w:tc>
                <w:tcPr>
                  <w:tcW w:w="0" w:type="auto"/>
                  <w:shd w:val="clear" w:color="auto" w:fill="auto"/>
                </w:tcPr>
                <w:p w14:paraId="347CC330"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7</w:t>
                  </w:r>
                </w:p>
              </w:tc>
              <w:tc>
                <w:tcPr>
                  <w:tcW w:w="0" w:type="auto"/>
                </w:tcPr>
                <w:p w14:paraId="3158C774"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1</w:t>
                  </w:r>
                </w:p>
              </w:tc>
              <w:tc>
                <w:tcPr>
                  <w:tcW w:w="0" w:type="auto"/>
                  <w:shd w:val="clear" w:color="auto" w:fill="auto"/>
                </w:tcPr>
                <w:p w14:paraId="35E87DC4"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9</w:t>
                  </w:r>
                </w:p>
              </w:tc>
            </w:tr>
            <w:tr w:rsidR="002317EC" w:rsidRPr="000C6E60" w14:paraId="393BF9D4" w14:textId="77777777" w:rsidTr="00D3122A">
              <w:trPr>
                <w:jc w:val="center"/>
              </w:trPr>
              <w:tc>
                <w:tcPr>
                  <w:tcW w:w="0" w:type="auto"/>
                  <w:shd w:val="clear" w:color="auto" w:fill="auto"/>
                </w:tcPr>
                <w:p w14:paraId="757DF665"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8</w:t>
                  </w:r>
                </w:p>
              </w:tc>
              <w:tc>
                <w:tcPr>
                  <w:tcW w:w="0" w:type="auto"/>
                </w:tcPr>
                <w:p w14:paraId="7C626D8F"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6712044D"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8</w:t>
                  </w:r>
                </w:p>
              </w:tc>
            </w:tr>
            <w:tr w:rsidR="002317EC" w:rsidRPr="000C6E60" w14:paraId="1142210A" w14:textId="77777777" w:rsidTr="00D3122A">
              <w:trPr>
                <w:jc w:val="center"/>
              </w:trPr>
              <w:tc>
                <w:tcPr>
                  <w:tcW w:w="0" w:type="auto"/>
                  <w:shd w:val="clear" w:color="auto" w:fill="auto"/>
                </w:tcPr>
                <w:p w14:paraId="4CEC1D85"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9</w:t>
                  </w:r>
                </w:p>
              </w:tc>
              <w:tc>
                <w:tcPr>
                  <w:tcW w:w="0" w:type="auto"/>
                </w:tcPr>
                <w:p w14:paraId="1935598D"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2EB92EB8"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9</w:t>
                  </w:r>
                </w:p>
              </w:tc>
            </w:tr>
            <w:tr w:rsidR="002317EC" w:rsidRPr="000C6E60" w14:paraId="56D48673" w14:textId="77777777" w:rsidTr="00D3122A">
              <w:trPr>
                <w:jc w:val="center"/>
              </w:trPr>
              <w:tc>
                <w:tcPr>
                  <w:tcW w:w="0" w:type="auto"/>
                  <w:shd w:val="clear" w:color="auto" w:fill="auto"/>
                </w:tcPr>
                <w:p w14:paraId="30FA2818"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10</w:t>
                  </w:r>
                </w:p>
              </w:tc>
              <w:tc>
                <w:tcPr>
                  <w:tcW w:w="0" w:type="auto"/>
                </w:tcPr>
                <w:p w14:paraId="07E0E1AF"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593EBC8E"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10</w:t>
                  </w:r>
                </w:p>
              </w:tc>
            </w:tr>
            <w:tr w:rsidR="002317EC" w:rsidRPr="000C6E60" w14:paraId="3DC17D15" w14:textId="77777777" w:rsidTr="00D3122A">
              <w:trPr>
                <w:jc w:val="center"/>
              </w:trPr>
              <w:tc>
                <w:tcPr>
                  <w:tcW w:w="0" w:type="auto"/>
                  <w:shd w:val="clear" w:color="auto" w:fill="auto"/>
                </w:tcPr>
                <w:p w14:paraId="3236D513"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11</w:t>
                  </w:r>
                </w:p>
              </w:tc>
              <w:tc>
                <w:tcPr>
                  <w:tcW w:w="0" w:type="auto"/>
                </w:tcPr>
                <w:p w14:paraId="7C9917EF"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eastAsia="x-none"/>
                    </w:rPr>
                    <w:t>2</w:t>
                  </w:r>
                </w:p>
              </w:tc>
              <w:tc>
                <w:tcPr>
                  <w:tcW w:w="0" w:type="auto"/>
                  <w:shd w:val="clear" w:color="auto" w:fill="auto"/>
                </w:tcPr>
                <w:p w14:paraId="18382A75"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11</w:t>
                  </w:r>
                </w:p>
              </w:tc>
            </w:tr>
            <w:tr w:rsidR="002317EC" w:rsidRPr="000C6E60" w14:paraId="5A520D30" w14:textId="77777777" w:rsidTr="00D3122A">
              <w:trPr>
                <w:jc w:val="center"/>
              </w:trPr>
              <w:tc>
                <w:tcPr>
                  <w:tcW w:w="0" w:type="auto"/>
                  <w:shd w:val="clear" w:color="auto" w:fill="auto"/>
                </w:tcPr>
                <w:p w14:paraId="42E85968"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12-15</w:t>
                  </w:r>
                </w:p>
              </w:tc>
              <w:tc>
                <w:tcPr>
                  <w:tcW w:w="0" w:type="auto"/>
                </w:tcPr>
                <w:p w14:paraId="66BACF42"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Reserved</w:t>
                  </w:r>
                </w:p>
              </w:tc>
              <w:tc>
                <w:tcPr>
                  <w:tcW w:w="0" w:type="auto"/>
                  <w:shd w:val="clear" w:color="auto" w:fill="auto"/>
                </w:tcPr>
                <w:p w14:paraId="27AE0712"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Reserved</w:t>
                  </w:r>
                </w:p>
              </w:tc>
            </w:tr>
          </w:tbl>
          <w:p w14:paraId="18D0C780" w14:textId="77777777" w:rsidR="002317EC" w:rsidRPr="000C6E60" w:rsidRDefault="002317EC" w:rsidP="002317EC">
            <w:pPr>
              <w:rPr>
                <w:rFonts w:ascii="Times" w:eastAsia="Batang" w:hAnsi="Times" w:cs="Times New Roman"/>
                <w:szCs w:val="24"/>
                <w:lang w:val="en-GB" w:eastAsia="en-GB"/>
              </w:rPr>
            </w:pPr>
          </w:p>
          <w:p w14:paraId="1C8243E8" w14:textId="77777777" w:rsidR="002317EC" w:rsidRPr="000C6E60" w:rsidRDefault="002317EC" w:rsidP="002317EC">
            <w:pPr>
              <w:jc w:val="center"/>
              <w:rPr>
                <w:rFonts w:ascii="Times" w:eastAsia="Batang" w:hAnsi="Times" w:cs="Times New Roman"/>
                <w:szCs w:val="24"/>
                <w:lang w:val="en-GB"/>
              </w:rPr>
            </w:pPr>
            <w:r w:rsidRPr="000C6E60">
              <w:rPr>
                <w:rFonts w:ascii="Times" w:eastAsia="Batang" w:hAnsi="Times" w:cs="Times New Roman"/>
                <w:szCs w:val="24"/>
                <w:lang w:val="en-GB" w:eastAsia="en-GB"/>
              </w:rPr>
              <w:t xml:space="preserve">Table </w:t>
            </w:r>
            <w:r w:rsidRPr="000C6E60">
              <w:rPr>
                <w:rFonts w:ascii="Times" w:eastAsia="Batang" w:hAnsi="Times" w:cs="Times New Roman"/>
                <w:szCs w:val="24"/>
                <w:lang w:val="en-GB"/>
              </w:rPr>
              <w:t>7.3.1.1.2</w:t>
            </w:r>
            <w:r w:rsidRPr="000C6E60">
              <w:rPr>
                <w:rFonts w:ascii="Times" w:eastAsia="Batang" w:hAnsi="Times" w:cs="Times New Roman"/>
                <w:szCs w:val="24"/>
                <w:lang w:val="en-GB" w:eastAsia="en-GB"/>
              </w:rPr>
              <w:t>-</w:t>
            </w:r>
            <w:r w:rsidRPr="000C6E60">
              <w:rPr>
                <w:rFonts w:ascii="Times" w:eastAsia="Batang" w:hAnsi="Times" w:cs="Times New Roman"/>
                <w:szCs w:val="24"/>
                <w:lang w:val="en-GB"/>
              </w:rPr>
              <w:t>9</w:t>
            </w:r>
            <w:r w:rsidRPr="000C6E60">
              <w:rPr>
                <w:rFonts w:ascii="Times" w:eastAsia="Batang" w:hAnsi="Times" w:cs="Times New Roman"/>
                <w:color w:val="FF0000"/>
                <w:szCs w:val="24"/>
                <w:lang w:val="en-GB"/>
              </w:rPr>
              <w:t>-X</w:t>
            </w:r>
            <w:r w:rsidRPr="000C6E60">
              <w:rPr>
                <w:rFonts w:ascii="Times" w:eastAsia="Batang" w:hAnsi="Times" w:cs="Times New Roman"/>
                <w:szCs w:val="24"/>
                <w:lang w:val="en-GB"/>
              </w:rPr>
              <w:t xml:space="preserve">: Antenna port(s), </w:t>
            </w:r>
            <w:r w:rsidRPr="000C6E60">
              <w:rPr>
                <w:rFonts w:ascii="Times" w:eastAsia="Batang" w:hAnsi="Times" w:cs="Times New Roman"/>
                <w:szCs w:val="24"/>
                <w:lang w:val="en-GB" w:eastAsia="en-GB"/>
              </w:rPr>
              <w:t>transform</w:t>
            </w:r>
            <w:r w:rsidRPr="000C6E60">
              <w:rPr>
                <w:rFonts w:ascii="Times" w:eastAsia="Batang" w:hAnsi="Times" w:cs="Times New Roman"/>
                <w:szCs w:val="24"/>
                <w:lang w:val="en-GB"/>
              </w:rPr>
              <w:t xml:space="preserve"> p</w:t>
            </w:r>
            <w:r w:rsidRPr="000C6E60">
              <w:rPr>
                <w:rFonts w:ascii="Times" w:eastAsia="Batang" w:hAnsi="Times" w:cs="Times New Roman"/>
                <w:szCs w:val="24"/>
                <w:lang w:val="en-GB" w:eastAsia="en-GB"/>
              </w:rPr>
              <w:t>recoder</w:t>
            </w:r>
            <w:r w:rsidRPr="000C6E60">
              <w:rPr>
                <w:rFonts w:ascii="Times" w:eastAsia="Batang" w:hAnsi="Times" w:cs="Times New Roman"/>
                <w:szCs w:val="24"/>
                <w:lang w:val="en-GB"/>
              </w:rPr>
              <w:t xml:space="preserve"> is disabled, </w:t>
            </w:r>
            <w:proofErr w:type="spellStart"/>
            <w:r w:rsidRPr="000C6E60">
              <w:rPr>
                <w:rFonts w:ascii="Times" w:eastAsia="Batang" w:hAnsi="Times" w:cs="Times New Roman"/>
                <w:i/>
                <w:szCs w:val="24"/>
                <w:lang w:val="en-GB"/>
              </w:rPr>
              <w:t>dmrs</w:t>
            </w:r>
            <w:proofErr w:type="spellEnd"/>
            <w:r w:rsidRPr="000C6E60">
              <w:rPr>
                <w:rFonts w:ascii="Times" w:eastAsia="Batang" w:hAnsi="Times" w:cs="Times New Roman"/>
                <w:i/>
                <w:szCs w:val="24"/>
                <w:lang w:val="en-GB"/>
              </w:rPr>
              <w:t>-Type</w:t>
            </w:r>
            <w:r w:rsidRPr="000C6E60">
              <w:rPr>
                <w:rFonts w:ascii="Times" w:eastAsia="Batang" w:hAnsi="Times" w:cs="Times New Roman"/>
                <w:szCs w:val="24"/>
                <w:lang w:val="en-GB"/>
              </w:rPr>
              <w:t>=</w:t>
            </w:r>
            <w:r w:rsidRPr="000C6E60">
              <w:rPr>
                <w:rFonts w:ascii="Times" w:eastAsia="Batang" w:hAnsi="Times" w:cs="Times New Roman"/>
                <w:color w:val="FF0000"/>
                <w:szCs w:val="24"/>
                <w:lang w:val="en-GB"/>
              </w:rPr>
              <w:t xml:space="preserve"> eType</w:t>
            </w:r>
            <w:r w:rsidRPr="000C6E60">
              <w:rPr>
                <w:rFonts w:ascii="Times" w:eastAsia="Batang" w:hAnsi="Times" w:cs="Times New Roman"/>
                <w:szCs w:val="24"/>
                <w:lang w:val="en-GB"/>
              </w:rPr>
              <w:t xml:space="preserve">1, </w:t>
            </w:r>
            <w:proofErr w:type="spellStart"/>
            <w:r w:rsidRPr="000C6E60">
              <w:rPr>
                <w:rFonts w:ascii="Times" w:eastAsia="Batang" w:hAnsi="Times" w:cs="Times New Roman"/>
                <w:i/>
                <w:szCs w:val="24"/>
                <w:lang w:val="en-GB"/>
              </w:rPr>
              <w:t>maxLength</w:t>
            </w:r>
            <w:proofErr w:type="spellEnd"/>
            <w:r w:rsidRPr="000C6E60">
              <w:rPr>
                <w:rFonts w:ascii="Times" w:eastAsia="Batang" w:hAnsi="Times" w:cs="Times New Roman"/>
                <w:szCs w:val="24"/>
                <w:lang w:val="en-GB"/>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2317EC" w:rsidRPr="000C6E60" w14:paraId="3F350BB6" w14:textId="77777777" w:rsidTr="00D3122A">
              <w:trPr>
                <w:jc w:val="center"/>
              </w:trPr>
              <w:tc>
                <w:tcPr>
                  <w:tcW w:w="0" w:type="auto"/>
                  <w:shd w:val="clear" w:color="auto" w:fill="D9D9D9"/>
                  <w:vAlign w:val="center"/>
                </w:tcPr>
                <w:p w14:paraId="4C73DCEB"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13EF01B5"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53214A87"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2317EC" w:rsidRPr="000C6E60" w14:paraId="39D38BBC" w14:textId="77777777" w:rsidTr="00D3122A">
              <w:trPr>
                <w:jc w:val="center"/>
              </w:trPr>
              <w:tc>
                <w:tcPr>
                  <w:tcW w:w="0" w:type="auto"/>
                  <w:shd w:val="clear" w:color="auto" w:fill="auto"/>
                </w:tcPr>
                <w:p w14:paraId="710F29D1"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0</w:t>
                  </w:r>
                </w:p>
              </w:tc>
              <w:tc>
                <w:tcPr>
                  <w:tcW w:w="0" w:type="auto"/>
                </w:tcPr>
                <w:p w14:paraId="6DC43BEC"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1</w:t>
                  </w:r>
                </w:p>
              </w:tc>
              <w:tc>
                <w:tcPr>
                  <w:tcW w:w="0" w:type="auto"/>
                  <w:shd w:val="clear" w:color="auto" w:fill="auto"/>
                </w:tcPr>
                <w:p w14:paraId="1C3BB67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0,1</w:t>
                  </w:r>
                </w:p>
              </w:tc>
            </w:tr>
            <w:tr w:rsidR="002317EC" w:rsidRPr="000C6E60" w14:paraId="55235EA1" w14:textId="77777777" w:rsidTr="00D3122A">
              <w:trPr>
                <w:jc w:val="center"/>
              </w:trPr>
              <w:tc>
                <w:tcPr>
                  <w:tcW w:w="0" w:type="auto"/>
                  <w:shd w:val="clear" w:color="auto" w:fill="auto"/>
                </w:tcPr>
                <w:p w14:paraId="03A46DFD"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1</w:t>
                  </w:r>
                </w:p>
              </w:tc>
              <w:tc>
                <w:tcPr>
                  <w:tcW w:w="0" w:type="auto"/>
                </w:tcPr>
                <w:p w14:paraId="561C2959"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116B1C24"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0,1</w:t>
                  </w:r>
                </w:p>
              </w:tc>
            </w:tr>
            <w:tr w:rsidR="002317EC" w:rsidRPr="000C6E60" w14:paraId="7E192D09" w14:textId="77777777" w:rsidTr="00D3122A">
              <w:trPr>
                <w:jc w:val="center"/>
              </w:trPr>
              <w:tc>
                <w:tcPr>
                  <w:tcW w:w="0" w:type="auto"/>
                  <w:shd w:val="clear" w:color="auto" w:fill="auto"/>
                </w:tcPr>
                <w:p w14:paraId="48F22041"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2</w:t>
                  </w:r>
                </w:p>
              </w:tc>
              <w:tc>
                <w:tcPr>
                  <w:tcW w:w="0" w:type="auto"/>
                </w:tcPr>
                <w:p w14:paraId="0BCC2852"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2</w:t>
                  </w:r>
                </w:p>
              </w:tc>
              <w:tc>
                <w:tcPr>
                  <w:tcW w:w="0" w:type="auto"/>
                  <w:shd w:val="clear" w:color="auto" w:fill="auto"/>
                </w:tcPr>
                <w:p w14:paraId="323388F0"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2,3</w:t>
                  </w:r>
                </w:p>
              </w:tc>
            </w:tr>
            <w:tr w:rsidR="002317EC" w:rsidRPr="000C6E60" w14:paraId="3D43E728" w14:textId="77777777" w:rsidTr="00D3122A">
              <w:trPr>
                <w:jc w:val="center"/>
              </w:trPr>
              <w:tc>
                <w:tcPr>
                  <w:tcW w:w="0" w:type="auto"/>
                  <w:shd w:val="clear" w:color="auto" w:fill="auto"/>
                </w:tcPr>
                <w:p w14:paraId="26E1A7E9"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3</w:t>
                  </w:r>
                </w:p>
              </w:tc>
              <w:tc>
                <w:tcPr>
                  <w:tcW w:w="0" w:type="auto"/>
                </w:tcPr>
                <w:p w14:paraId="39F35004"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46517009"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0,2</w:t>
                  </w:r>
                </w:p>
              </w:tc>
            </w:tr>
            <w:tr w:rsidR="002317EC" w:rsidRPr="000C6E60" w14:paraId="6C914A5A" w14:textId="77777777" w:rsidTr="00D3122A">
              <w:trPr>
                <w:jc w:val="center"/>
              </w:trPr>
              <w:tc>
                <w:tcPr>
                  <w:tcW w:w="0" w:type="auto"/>
                  <w:shd w:val="clear" w:color="auto" w:fill="auto"/>
                </w:tcPr>
                <w:p w14:paraId="7107B3DC"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4</w:t>
                  </w:r>
                </w:p>
              </w:tc>
              <w:tc>
                <w:tcPr>
                  <w:tcW w:w="0" w:type="auto"/>
                </w:tcPr>
                <w:p w14:paraId="4F8BDFF4"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1</w:t>
                  </w:r>
                </w:p>
              </w:tc>
              <w:tc>
                <w:tcPr>
                  <w:tcW w:w="0" w:type="auto"/>
                  <w:shd w:val="clear" w:color="auto" w:fill="auto"/>
                </w:tcPr>
                <w:p w14:paraId="441B762C"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8,9</w:t>
                  </w:r>
                </w:p>
              </w:tc>
            </w:tr>
            <w:tr w:rsidR="002317EC" w:rsidRPr="000C6E60" w14:paraId="705D5EE9" w14:textId="77777777" w:rsidTr="00D3122A">
              <w:trPr>
                <w:jc w:val="center"/>
              </w:trPr>
              <w:tc>
                <w:tcPr>
                  <w:tcW w:w="0" w:type="auto"/>
                  <w:shd w:val="clear" w:color="auto" w:fill="auto"/>
                </w:tcPr>
                <w:p w14:paraId="1CDE4CC4" w14:textId="77777777" w:rsidR="002317EC" w:rsidRPr="002317EC" w:rsidRDefault="002317EC" w:rsidP="002317EC">
                  <w:pPr>
                    <w:keepLines/>
                    <w:jc w:val="center"/>
                    <w:rPr>
                      <w:rFonts w:ascii="Arial" w:eastAsia="宋体" w:hAnsi="Arial" w:cs="Arial"/>
                      <w:color w:val="0000FF"/>
                      <w:sz w:val="18"/>
                      <w:szCs w:val="18"/>
                      <w:highlight w:val="yellow"/>
                      <w:lang w:val="en-GB"/>
                    </w:rPr>
                  </w:pPr>
                  <w:r w:rsidRPr="002317EC">
                    <w:rPr>
                      <w:rFonts w:ascii="Arial" w:eastAsia="宋体" w:hAnsi="Arial" w:cs="Arial"/>
                      <w:color w:val="0000FF"/>
                      <w:sz w:val="18"/>
                      <w:szCs w:val="18"/>
                      <w:highlight w:val="yellow"/>
                      <w:lang w:val="en-GB"/>
                    </w:rPr>
                    <w:t>5</w:t>
                  </w:r>
                </w:p>
              </w:tc>
              <w:tc>
                <w:tcPr>
                  <w:tcW w:w="0" w:type="auto"/>
                </w:tcPr>
                <w:p w14:paraId="1733CE9A" w14:textId="77777777" w:rsidR="002317EC" w:rsidRPr="002317EC" w:rsidRDefault="002317EC" w:rsidP="002317EC">
                  <w:pPr>
                    <w:keepLines/>
                    <w:jc w:val="center"/>
                    <w:rPr>
                      <w:rFonts w:ascii="Arial" w:eastAsia="宋体" w:hAnsi="Arial" w:cs="Arial"/>
                      <w:color w:val="0000FF"/>
                      <w:sz w:val="18"/>
                      <w:szCs w:val="18"/>
                      <w:highlight w:val="yellow"/>
                      <w:lang w:val="en-GB" w:eastAsia="x-none"/>
                    </w:rPr>
                  </w:pPr>
                  <w:r w:rsidRPr="002317EC">
                    <w:rPr>
                      <w:rFonts w:ascii="Arial" w:eastAsia="宋体" w:hAnsi="Arial" w:cs="Arial"/>
                      <w:color w:val="0000FF"/>
                      <w:sz w:val="18"/>
                      <w:szCs w:val="18"/>
                      <w:highlight w:val="yellow"/>
                      <w:lang w:val="en-GB" w:eastAsia="x-none"/>
                    </w:rPr>
                    <w:t>2</w:t>
                  </w:r>
                </w:p>
              </w:tc>
              <w:tc>
                <w:tcPr>
                  <w:tcW w:w="0" w:type="auto"/>
                  <w:shd w:val="clear" w:color="auto" w:fill="auto"/>
                </w:tcPr>
                <w:p w14:paraId="3989A3CA" w14:textId="77777777" w:rsidR="002317EC" w:rsidRPr="002317EC" w:rsidRDefault="002317EC" w:rsidP="002317EC">
                  <w:pPr>
                    <w:keepLines/>
                    <w:jc w:val="center"/>
                    <w:rPr>
                      <w:rFonts w:ascii="Arial" w:eastAsia="宋体" w:hAnsi="Arial" w:cs="Arial"/>
                      <w:color w:val="0000FF"/>
                      <w:sz w:val="18"/>
                      <w:szCs w:val="18"/>
                      <w:highlight w:val="yellow"/>
                      <w:lang w:val="en-GB" w:eastAsia="x-none"/>
                    </w:rPr>
                  </w:pPr>
                  <w:r w:rsidRPr="002317EC">
                    <w:rPr>
                      <w:rFonts w:ascii="Arial" w:eastAsia="宋体" w:hAnsi="Arial" w:cs="Arial"/>
                      <w:color w:val="0000FF"/>
                      <w:sz w:val="18"/>
                      <w:szCs w:val="18"/>
                      <w:highlight w:val="yellow"/>
                      <w:lang w:val="en-GB" w:eastAsia="x-none"/>
                    </w:rPr>
                    <w:t>8,9</w:t>
                  </w:r>
                </w:p>
              </w:tc>
            </w:tr>
            <w:tr w:rsidR="002317EC" w:rsidRPr="000C6E60" w14:paraId="03470CD2" w14:textId="77777777" w:rsidTr="00D3122A">
              <w:trPr>
                <w:jc w:val="center"/>
              </w:trPr>
              <w:tc>
                <w:tcPr>
                  <w:tcW w:w="0" w:type="auto"/>
                  <w:shd w:val="clear" w:color="auto" w:fill="auto"/>
                </w:tcPr>
                <w:p w14:paraId="490F0B60"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6</w:t>
                  </w:r>
                </w:p>
              </w:tc>
              <w:tc>
                <w:tcPr>
                  <w:tcW w:w="0" w:type="auto"/>
                </w:tcPr>
                <w:p w14:paraId="61345018"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2EF189FA"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10,11</w:t>
                  </w:r>
                </w:p>
              </w:tc>
            </w:tr>
            <w:tr w:rsidR="002317EC" w:rsidRPr="000C6E60" w14:paraId="3E032F6D" w14:textId="77777777" w:rsidTr="00D3122A">
              <w:trPr>
                <w:jc w:val="center"/>
              </w:trPr>
              <w:tc>
                <w:tcPr>
                  <w:tcW w:w="0" w:type="auto"/>
                  <w:shd w:val="clear" w:color="auto" w:fill="auto"/>
                </w:tcPr>
                <w:p w14:paraId="57C39553"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[7]</w:t>
                  </w:r>
                </w:p>
              </w:tc>
              <w:tc>
                <w:tcPr>
                  <w:tcW w:w="0" w:type="auto"/>
                </w:tcPr>
                <w:p w14:paraId="05448479"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309ACEFB"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[8,10]</w:t>
                  </w:r>
                </w:p>
              </w:tc>
            </w:tr>
            <w:tr w:rsidR="002317EC" w:rsidRPr="000C6E60" w14:paraId="0E974BD9" w14:textId="77777777" w:rsidTr="00D3122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F43F0"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8-15</w:t>
                  </w:r>
                </w:p>
              </w:tc>
              <w:tc>
                <w:tcPr>
                  <w:tcW w:w="0" w:type="auto"/>
                  <w:tcBorders>
                    <w:top w:val="single" w:sz="4" w:space="0" w:color="auto"/>
                    <w:left w:val="single" w:sz="4" w:space="0" w:color="auto"/>
                    <w:bottom w:val="single" w:sz="4" w:space="0" w:color="auto"/>
                    <w:right w:val="single" w:sz="4" w:space="0" w:color="auto"/>
                  </w:tcBorders>
                </w:tcPr>
                <w:p w14:paraId="651E11C5"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ACA0"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sz w:val="18"/>
                      <w:szCs w:val="18"/>
                      <w:lang w:val="en-GB" w:eastAsia="x-none"/>
                    </w:rPr>
                    <w:t>Reserved</w:t>
                  </w:r>
                </w:p>
              </w:tc>
            </w:tr>
          </w:tbl>
          <w:p w14:paraId="5D456F84" w14:textId="77777777" w:rsidR="002317EC" w:rsidRPr="000C6E60" w:rsidRDefault="002317EC" w:rsidP="002317EC">
            <w:pPr>
              <w:rPr>
                <w:rFonts w:ascii="Times" w:eastAsia="Batang" w:hAnsi="Times" w:cs="Times New Roman"/>
                <w:szCs w:val="24"/>
                <w:lang w:val="en-GB" w:eastAsia="en-GB"/>
              </w:rPr>
            </w:pPr>
          </w:p>
          <w:p w14:paraId="4BD3F0D2" w14:textId="77777777" w:rsidR="002317EC" w:rsidRPr="000C6E60" w:rsidRDefault="002317EC" w:rsidP="002317EC">
            <w:pPr>
              <w:jc w:val="center"/>
              <w:rPr>
                <w:rFonts w:ascii="Times" w:eastAsia="Batang" w:hAnsi="Times" w:cs="Times New Roman"/>
                <w:szCs w:val="24"/>
                <w:lang w:val="en-GB"/>
              </w:rPr>
            </w:pPr>
            <w:r w:rsidRPr="000C6E60">
              <w:rPr>
                <w:rFonts w:ascii="Times" w:eastAsia="Batang" w:hAnsi="Times" w:cs="Times New Roman"/>
                <w:szCs w:val="24"/>
                <w:lang w:val="en-GB" w:eastAsia="en-GB"/>
              </w:rPr>
              <w:t xml:space="preserve">Table </w:t>
            </w:r>
            <w:r w:rsidRPr="000C6E60">
              <w:rPr>
                <w:rFonts w:ascii="Times" w:eastAsia="Batang" w:hAnsi="Times" w:cs="Times New Roman"/>
                <w:szCs w:val="24"/>
                <w:lang w:val="en-GB"/>
              </w:rPr>
              <w:t>7.3.1.1.2</w:t>
            </w:r>
            <w:r w:rsidRPr="000C6E60">
              <w:rPr>
                <w:rFonts w:ascii="Times" w:eastAsia="Batang" w:hAnsi="Times" w:cs="Times New Roman"/>
                <w:szCs w:val="24"/>
                <w:lang w:val="en-GB" w:eastAsia="en-GB"/>
              </w:rPr>
              <w:t>-</w:t>
            </w:r>
            <w:r w:rsidRPr="000C6E60">
              <w:rPr>
                <w:rFonts w:ascii="Times" w:eastAsia="Batang" w:hAnsi="Times" w:cs="Times New Roman"/>
                <w:szCs w:val="24"/>
                <w:lang w:val="en-GB"/>
              </w:rPr>
              <w:t>10</w:t>
            </w:r>
            <w:r w:rsidRPr="000C6E60">
              <w:rPr>
                <w:rFonts w:ascii="Times" w:eastAsia="Batang" w:hAnsi="Times" w:cs="Times New Roman"/>
                <w:color w:val="FF0000"/>
                <w:szCs w:val="24"/>
                <w:lang w:val="en-GB"/>
              </w:rPr>
              <w:t>-X</w:t>
            </w:r>
            <w:r w:rsidRPr="000C6E60">
              <w:rPr>
                <w:rFonts w:ascii="Times" w:eastAsia="Batang" w:hAnsi="Times" w:cs="Times New Roman"/>
                <w:szCs w:val="24"/>
                <w:lang w:val="en-GB"/>
              </w:rPr>
              <w:t xml:space="preserve">: Antenna port(s), </w:t>
            </w:r>
            <w:r w:rsidRPr="000C6E60">
              <w:rPr>
                <w:rFonts w:ascii="Times" w:eastAsia="Batang" w:hAnsi="Times" w:cs="Times New Roman"/>
                <w:szCs w:val="24"/>
                <w:lang w:val="en-GB" w:eastAsia="en-GB"/>
              </w:rPr>
              <w:t>transform</w:t>
            </w:r>
            <w:r w:rsidRPr="000C6E60">
              <w:rPr>
                <w:rFonts w:ascii="Times" w:eastAsia="Batang" w:hAnsi="Times" w:cs="Times New Roman"/>
                <w:szCs w:val="24"/>
                <w:lang w:val="en-GB"/>
              </w:rPr>
              <w:t xml:space="preserve"> p</w:t>
            </w:r>
            <w:r w:rsidRPr="000C6E60">
              <w:rPr>
                <w:rFonts w:ascii="Times" w:eastAsia="Batang" w:hAnsi="Times" w:cs="Times New Roman"/>
                <w:szCs w:val="24"/>
                <w:lang w:val="en-GB" w:eastAsia="en-GB"/>
              </w:rPr>
              <w:t>recoder</w:t>
            </w:r>
            <w:r w:rsidRPr="000C6E60">
              <w:rPr>
                <w:rFonts w:ascii="Times" w:eastAsia="Batang" w:hAnsi="Times" w:cs="Times New Roman"/>
                <w:szCs w:val="24"/>
                <w:lang w:val="en-GB"/>
              </w:rPr>
              <w:t xml:space="preserve"> is disabled, </w:t>
            </w:r>
            <w:proofErr w:type="spellStart"/>
            <w:r w:rsidRPr="000C6E60">
              <w:rPr>
                <w:rFonts w:ascii="Times" w:eastAsia="Batang" w:hAnsi="Times" w:cs="Times New Roman"/>
                <w:i/>
                <w:szCs w:val="24"/>
                <w:lang w:val="en-GB"/>
              </w:rPr>
              <w:t>dmrs</w:t>
            </w:r>
            <w:proofErr w:type="spellEnd"/>
            <w:r w:rsidRPr="000C6E60">
              <w:rPr>
                <w:rFonts w:ascii="Times" w:eastAsia="Batang" w:hAnsi="Times" w:cs="Times New Roman"/>
                <w:i/>
                <w:szCs w:val="24"/>
                <w:lang w:val="en-GB"/>
              </w:rPr>
              <w:t>-Type</w:t>
            </w:r>
            <w:r w:rsidRPr="000C6E60">
              <w:rPr>
                <w:rFonts w:ascii="Times" w:eastAsia="Batang" w:hAnsi="Times" w:cs="Times New Roman"/>
                <w:szCs w:val="24"/>
                <w:lang w:val="en-GB"/>
              </w:rPr>
              <w:t>=</w:t>
            </w:r>
            <w:r w:rsidRPr="000C6E60">
              <w:rPr>
                <w:rFonts w:ascii="Times" w:eastAsia="Batang" w:hAnsi="Times" w:cs="Times New Roman"/>
                <w:color w:val="FF0000"/>
                <w:szCs w:val="24"/>
                <w:lang w:val="en-GB"/>
              </w:rPr>
              <w:t xml:space="preserve"> eType</w:t>
            </w:r>
            <w:r w:rsidRPr="000C6E60">
              <w:rPr>
                <w:rFonts w:ascii="Times" w:eastAsia="Batang" w:hAnsi="Times" w:cs="Times New Roman"/>
                <w:szCs w:val="24"/>
                <w:lang w:val="en-GB"/>
              </w:rPr>
              <w:t xml:space="preserve">1, </w:t>
            </w:r>
            <w:proofErr w:type="spellStart"/>
            <w:r w:rsidRPr="000C6E60">
              <w:rPr>
                <w:rFonts w:ascii="Times" w:eastAsia="Batang" w:hAnsi="Times" w:cs="Times New Roman"/>
                <w:i/>
                <w:szCs w:val="24"/>
                <w:lang w:val="en-GB"/>
              </w:rPr>
              <w:t>maxLength</w:t>
            </w:r>
            <w:proofErr w:type="spellEnd"/>
            <w:r w:rsidRPr="000C6E60">
              <w:rPr>
                <w:rFonts w:ascii="Times" w:eastAsia="Batang" w:hAnsi="Times" w:cs="Times New Roman"/>
                <w:szCs w:val="24"/>
                <w:lang w:val="en-GB"/>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2317EC" w:rsidRPr="000C6E60" w14:paraId="77703EDE" w14:textId="77777777" w:rsidTr="00D3122A">
              <w:trPr>
                <w:jc w:val="center"/>
              </w:trPr>
              <w:tc>
                <w:tcPr>
                  <w:tcW w:w="0" w:type="auto"/>
                  <w:shd w:val="clear" w:color="auto" w:fill="D9D9D9"/>
                  <w:vAlign w:val="center"/>
                </w:tcPr>
                <w:p w14:paraId="1CCA884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20DAB30F"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011400D3"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2317EC" w:rsidRPr="000C6E60" w14:paraId="5DDC89DC" w14:textId="77777777" w:rsidTr="00D3122A">
              <w:trPr>
                <w:jc w:val="center"/>
              </w:trPr>
              <w:tc>
                <w:tcPr>
                  <w:tcW w:w="0" w:type="auto"/>
                  <w:shd w:val="clear" w:color="auto" w:fill="auto"/>
                </w:tcPr>
                <w:p w14:paraId="2828CEE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0</w:t>
                  </w:r>
                </w:p>
              </w:tc>
              <w:tc>
                <w:tcPr>
                  <w:tcW w:w="0" w:type="auto"/>
                </w:tcPr>
                <w:p w14:paraId="4096237F"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5ADCA61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0-2</w:t>
                  </w:r>
                </w:p>
              </w:tc>
            </w:tr>
            <w:tr w:rsidR="002317EC" w:rsidRPr="000C6E60" w14:paraId="6DC3C8F3" w14:textId="77777777" w:rsidTr="00D3122A">
              <w:trPr>
                <w:jc w:val="center"/>
              </w:trPr>
              <w:tc>
                <w:tcPr>
                  <w:tcW w:w="0" w:type="auto"/>
                  <w:shd w:val="clear" w:color="auto" w:fill="auto"/>
                </w:tcPr>
                <w:p w14:paraId="70A19E07"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w:t>
                  </w:r>
                </w:p>
              </w:tc>
              <w:tc>
                <w:tcPr>
                  <w:tcW w:w="0" w:type="auto"/>
                </w:tcPr>
                <w:p w14:paraId="03385BF9"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242D0273"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[8-10]</w:t>
                  </w:r>
                </w:p>
              </w:tc>
            </w:tr>
            <w:tr w:rsidR="002317EC" w:rsidRPr="000C6E60" w14:paraId="3F12AF19" w14:textId="77777777" w:rsidTr="00D3122A">
              <w:trPr>
                <w:jc w:val="center"/>
              </w:trPr>
              <w:tc>
                <w:tcPr>
                  <w:tcW w:w="0" w:type="auto"/>
                  <w:shd w:val="clear" w:color="auto" w:fill="auto"/>
                </w:tcPr>
                <w:p w14:paraId="0B00F496" w14:textId="77777777" w:rsidR="002317EC" w:rsidRPr="000C6E60" w:rsidRDefault="002317EC" w:rsidP="002317EC">
                  <w:pPr>
                    <w:keepLines/>
                    <w:jc w:val="center"/>
                    <w:rPr>
                      <w:rFonts w:ascii="Arial" w:eastAsia="宋体" w:hAnsi="Arial" w:cs="Arial"/>
                      <w:color w:val="FF0000"/>
                      <w:sz w:val="18"/>
                      <w:szCs w:val="18"/>
                      <w:lang w:val="en-GB"/>
                    </w:rPr>
                  </w:pPr>
                  <w:r w:rsidRPr="000C6E60">
                    <w:rPr>
                      <w:rFonts w:ascii="Arial" w:eastAsia="宋体" w:hAnsi="Arial" w:cs="Arial"/>
                      <w:color w:val="FF0000"/>
                      <w:sz w:val="18"/>
                      <w:szCs w:val="18"/>
                      <w:lang w:val="en-GB"/>
                    </w:rPr>
                    <w:lastRenderedPageBreak/>
                    <w:t>2</w:t>
                  </w:r>
                </w:p>
              </w:tc>
              <w:tc>
                <w:tcPr>
                  <w:tcW w:w="0" w:type="auto"/>
                </w:tcPr>
                <w:p w14:paraId="3EB3DDF5"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1</w:t>
                  </w:r>
                </w:p>
              </w:tc>
              <w:tc>
                <w:tcPr>
                  <w:tcW w:w="0" w:type="auto"/>
                  <w:shd w:val="clear" w:color="auto" w:fill="auto"/>
                </w:tcPr>
                <w:p w14:paraId="1556D414"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0,1,8</w:t>
                  </w:r>
                </w:p>
              </w:tc>
            </w:tr>
            <w:tr w:rsidR="002317EC" w:rsidRPr="000C6E60" w14:paraId="08CC222E" w14:textId="77777777" w:rsidTr="00D3122A">
              <w:trPr>
                <w:jc w:val="center"/>
              </w:trPr>
              <w:tc>
                <w:tcPr>
                  <w:tcW w:w="0" w:type="auto"/>
                  <w:shd w:val="clear" w:color="auto" w:fill="auto"/>
                </w:tcPr>
                <w:p w14:paraId="4AD435E3" w14:textId="77777777" w:rsidR="002317EC" w:rsidRPr="000C6E60" w:rsidRDefault="002317EC" w:rsidP="002317EC">
                  <w:pPr>
                    <w:keepLines/>
                    <w:jc w:val="center"/>
                    <w:rPr>
                      <w:rFonts w:ascii="Arial" w:eastAsia="宋体" w:hAnsi="Arial" w:cs="Arial"/>
                      <w:color w:val="FF0000"/>
                      <w:sz w:val="18"/>
                      <w:szCs w:val="18"/>
                      <w:lang w:val="en-GB"/>
                    </w:rPr>
                  </w:pPr>
                  <w:r w:rsidRPr="000C6E60">
                    <w:rPr>
                      <w:rFonts w:ascii="Arial" w:eastAsia="宋体" w:hAnsi="Arial" w:cs="Arial"/>
                      <w:color w:val="FF0000"/>
                      <w:sz w:val="18"/>
                      <w:szCs w:val="18"/>
                      <w:lang w:val="en-GB"/>
                    </w:rPr>
                    <w:t>3</w:t>
                  </w:r>
                </w:p>
              </w:tc>
              <w:tc>
                <w:tcPr>
                  <w:tcW w:w="0" w:type="auto"/>
                </w:tcPr>
                <w:p w14:paraId="4A241D35"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2</w:t>
                  </w:r>
                </w:p>
              </w:tc>
              <w:tc>
                <w:tcPr>
                  <w:tcW w:w="0" w:type="auto"/>
                  <w:shd w:val="clear" w:color="auto" w:fill="auto"/>
                </w:tcPr>
                <w:p w14:paraId="668148A0"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0,1,8</w:t>
                  </w:r>
                </w:p>
              </w:tc>
            </w:tr>
            <w:tr w:rsidR="002317EC" w:rsidRPr="000C6E60" w14:paraId="380A728A" w14:textId="77777777" w:rsidTr="00D3122A">
              <w:trPr>
                <w:jc w:val="center"/>
              </w:trPr>
              <w:tc>
                <w:tcPr>
                  <w:tcW w:w="0" w:type="auto"/>
                  <w:shd w:val="clear" w:color="auto" w:fill="auto"/>
                </w:tcPr>
                <w:p w14:paraId="1A480273"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rPr>
                    <w:t>4</w:t>
                  </w:r>
                </w:p>
              </w:tc>
              <w:tc>
                <w:tcPr>
                  <w:tcW w:w="0" w:type="auto"/>
                </w:tcPr>
                <w:p w14:paraId="5792B10B"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w:t>
                  </w:r>
                </w:p>
              </w:tc>
              <w:tc>
                <w:tcPr>
                  <w:tcW w:w="0" w:type="auto"/>
                  <w:shd w:val="clear" w:color="auto" w:fill="auto"/>
                </w:tcPr>
                <w:p w14:paraId="319EE6D6"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2,3,10</w:t>
                  </w:r>
                </w:p>
              </w:tc>
            </w:tr>
            <w:tr w:rsidR="002317EC" w:rsidRPr="000C6E60" w14:paraId="1DDD6FA9" w14:textId="77777777" w:rsidTr="00D3122A">
              <w:trPr>
                <w:jc w:val="center"/>
              </w:trPr>
              <w:tc>
                <w:tcPr>
                  <w:tcW w:w="0" w:type="auto"/>
                  <w:shd w:val="clear" w:color="auto" w:fill="auto"/>
                </w:tcPr>
                <w:p w14:paraId="03D8E6F6" w14:textId="77777777" w:rsidR="002317EC" w:rsidRPr="000C6E60" w:rsidRDefault="002317EC" w:rsidP="002317EC">
                  <w:pPr>
                    <w:keepLines/>
                    <w:jc w:val="center"/>
                    <w:rPr>
                      <w:rFonts w:ascii="Arial" w:eastAsia="宋体" w:hAnsi="Arial" w:cs="Arial"/>
                      <w:color w:val="FF0000"/>
                      <w:sz w:val="18"/>
                      <w:szCs w:val="18"/>
                      <w:lang w:val="en-GB"/>
                    </w:rPr>
                  </w:pPr>
                  <w:r w:rsidRPr="000C6E60">
                    <w:rPr>
                      <w:rFonts w:ascii="Arial" w:eastAsia="宋体" w:hAnsi="Arial" w:cs="Arial"/>
                      <w:sz w:val="18"/>
                      <w:szCs w:val="18"/>
                      <w:lang w:val="en-GB"/>
                    </w:rPr>
                    <w:t>5-15</w:t>
                  </w:r>
                </w:p>
              </w:tc>
              <w:tc>
                <w:tcPr>
                  <w:tcW w:w="0" w:type="auto"/>
                </w:tcPr>
                <w:p w14:paraId="33212224"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c>
                <w:tcPr>
                  <w:tcW w:w="0" w:type="auto"/>
                  <w:shd w:val="clear" w:color="auto" w:fill="auto"/>
                </w:tcPr>
                <w:p w14:paraId="19279074"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r>
          </w:tbl>
          <w:p w14:paraId="53115EBD" w14:textId="77777777" w:rsidR="002317EC" w:rsidRPr="000C6E60" w:rsidRDefault="002317EC" w:rsidP="002317EC">
            <w:pPr>
              <w:rPr>
                <w:rFonts w:ascii="Times" w:eastAsia="Batang" w:hAnsi="Times" w:cs="Times New Roman"/>
                <w:szCs w:val="24"/>
                <w:lang w:val="en-GB"/>
              </w:rPr>
            </w:pPr>
          </w:p>
          <w:p w14:paraId="5C6C6947" w14:textId="77777777" w:rsidR="002317EC" w:rsidRPr="000C6E60" w:rsidRDefault="002317EC" w:rsidP="002317EC">
            <w:pPr>
              <w:jc w:val="center"/>
              <w:rPr>
                <w:rFonts w:ascii="Times" w:eastAsia="Times New Roman" w:hAnsi="Times" w:cs="Times New Roman"/>
                <w:b/>
                <w:szCs w:val="24"/>
                <w:lang w:val="en-GB"/>
              </w:rPr>
            </w:pPr>
            <w:r w:rsidRPr="000C6E60">
              <w:rPr>
                <w:rFonts w:ascii="Times" w:eastAsia="Times New Roman" w:hAnsi="Times" w:cs="Times New Roman"/>
                <w:b/>
                <w:szCs w:val="24"/>
                <w:lang w:val="en-GB" w:eastAsia="en-GB"/>
              </w:rPr>
              <w:t xml:space="preserve">Table </w:t>
            </w:r>
            <w:r w:rsidRPr="000C6E60">
              <w:rPr>
                <w:rFonts w:ascii="Times" w:eastAsia="Times New Roman" w:hAnsi="Times" w:cs="Times New Roman"/>
                <w:b/>
                <w:szCs w:val="24"/>
                <w:lang w:val="en-GB"/>
              </w:rPr>
              <w:t>7.3.1.1.2</w:t>
            </w:r>
            <w:r w:rsidRPr="000C6E60">
              <w:rPr>
                <w:rFonts w:ascii="Times" w:eastAsia="Times New Roman" w:hAnsi="Times" w:cs="Times New Roman"/>
                <w:b/>
                <w:szCs w:val="24"/>
                <w:lang w:val="en-GB" w:eastAsia="en-GB"/>
              </w:rPr>
              <w:t>-</w:t>
            </w:r>
            <w:r w:rsidRPr="000C6E60">
              <w:rPr>
                <w:rFonts w:ascii="Times" w:eastAsia="Times New Roman" w:hAnsi="Times" w:cs="Times New Roman"/>
                <w:b/>
                <w:szCs w:val="24"/>
                <w:lang w:val="en-GB"/>
              </w:rPr>
              <w:t>11</w:t>
            </w:r>
            <w:r w:rsidRPr="000C6E60">
              <w:rPr>
                <w:rFonts w:ascii="Times" w:eastAsia="Times New Roman" w:hAnsi="Times" w:cs="Times New Roman"/>
                <w:b/>
                <w:color w:val="FF0000"/>
                <w:szCs w:val="24"/>
                <w:lang w:val="en-GB"/>
              </w:rPr>
              <w:t>-X</w:t>
            </w:r>
            <w:r w:rsidRPr="000C6E60">
              <w:rPr>
                <w:rFonts w:ascii="Times" w:eastAsia="Times New Roman" w:hAnsi="Times" w:cs="Times New Roman"/>
                <w:b/>
                <w:szCs w:val="24"/>
                <w:lang w:val="en-GB"/>
              </w:rPr>
              <w:t xml:space="preserve">: Antenna port(s), </w:t>
            </w:r>
            <w:r w:rsidRPr="000C6E60">
              <w:rPr>
                <w:rFonts w:ascii="Times" w:eastAsia="Times New Roman" w:hAnsi="Times" w:cs="Times New Roman"/>
                <w:b/>
                <w:szCs w:val="24"/>
                <w:lang w:val="en-GB" w:eastAsia="en-GB"/>
              </w:rPr>
              <w:t>transform</w:t>
            </w:r>
            <w:r w:rsidRPr="000C6E60">
              <w:rPr>
                <w:rFonts w:ascii="Times" w:eastAsia="Times New Roman" w:hAnsi="Times" w:cs="Times New Roman"/>
                <w:b/>
                <w:szCs w:val="24"/>
                <w:lang w:val="en-GB"/>
              </w:rPr>
              <w:t xml:space="preserve"> p</w:t>
            </w:r>
            <w:r w:rsidRPr="000C6E60">
              <w:rPr>
                <w:rFonts w:ascii="Times" w:eastAsia="Times New Roman" w:hAnsi="Times" w:cs="Times New Roman"/>
                <w:b/>
                <w:szCs w:val="24"/>
                <w:lang w:val="en-GB" w:eastAsia="en-GB"/>
              </w:rPr>
              <w:t>recoder</w:t>
            </w:r>
            <w:r w:rsidRPr="000C6E60">
              <w:rPr>
                <w:rFonts w:ascii="Times" w:eastAsia="Times New Roman" w:hAnsi="Times" w:cs="Times New Roman"/>
                <w:b/>
                <w:szCs w:val="24"/>
                <w:lang w:val="en-GB"/>
              </w:rPr>
              <w:t xml:space="preserve"> is disabled, </w:t>
            </w:r>
            <w:proofErr w:type="spellStart"/>
            <w:r w:rsidRPr="000C6E60">
              <w:rPr>
                <w:rFonts w:ascii="Times" w:eastAsia="Times New Roman" w:hAnsi="Times" w:cs="Times New Roman"/>
                <w:b/>
                <w:i/>
                <w:szCs w:val="24"/>
                <w:lang w:val="en-GB"/>
              </w:rPr>
              <w:t>dmrs</w:t>
            </w:r>
            <w:proofErr w:type="spellEnd"/>
            <w:r w:rsidRPr="000C6E60">
              <w:rPr>
                <w:rFonts w:ascii="Times" w:eastAsia="Times New Roman" w:hAnsi="Times" w:cs="Times New Roman"/>
                <w:b/>
                <w:i/>
                <w:szCs w:val="24"/>
                <w:lang w:val="en-GB"/>
              </w:rPr>
              <w:t>-Type</w:t>
            </w:r>
            <w:r w:rsidRPr="000C6E60">
              <w:rPr>
                <w:rFonts w:ascii="Times" w:eastAsia="Times New Roman" w:hAnsi="Times" w:cs="Times New Roman"/>
                <w:b/>
                <w:szCs w:val="24"/>
                <w:lang w:val="en-GB"/>
              </w:rPr>
              <w:t>=</w:t>
            </w:r>
            <w:r w:rsidRPr="000C6E60">
              <w:rPr>
                <w:rFonts w:ascii="Times" w:eastAsia="Times New Roman" w:hAnsi="Times" w:cs="Times New Roman"/>
                <w:b/>
                <w:color w:val="FF0000"/>
                <w:szCs w:val="24"/>
                <w:lang w:val="en-GB"/>
              </w:rPr>
              <w:t xml:space="preserve"> eType</w:t>
            </w:r>
            <w:r w:rsidRPr="000C6E60">
              <w:rPr>
                <w:rFonts w:ascii="Times" w:eastAsia="Times New Roman" w:hAnsi="Times" w:cs="Times New Roman"/>
                <w:b/>
                <w:szCs w:val="24"/>
                <w:lang w:val="en-GB"/>
              </w:rPr>
              <w:t xml:space="preserve">1, </w:t>
            </w:r>
            <w:proofErr w:type="spellStart"/>
            <w:r w:rsidRPr="000C6E60">
              <w:rPr>
                <w:rFonts w:ascii="Times" w:eastAsia="Times New Roman" w:hAnsi="Times" w:cs="Times New Roman"/>
                <w:b/>
                <w:i/>
                <w:szCs w:val="24"/>
                <w:lang w:val="en-GB"/>
              </w:rPr>
              <w:t>maxLength</w:t>
            </w:r>
            <w:proofErr w:type="spellEnd"/>
            <w:r w:rsidRPr="000C6E60">
              <w:rPr>
                <w:rFonts w:ascii="Times" w:eastAsia="Times New Roman" w:hAnsi="Times" w:cs="Times New Roman"/>
                <w:b/>
                <w:szCs w:val="24"/>
                <w:lang w:val="en-GB"/>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2317EC" w:rsidRPr="000C6E60" w14:paraId="18F4E960" w14:textId="77777777" w:rsidTr="00D3122A">
              <w:trPr>
                <w:jc w:val="center"/>
              </w:trPr>
              <w:tc>
                <w:tcPr>
                  <w:tcW w:w="0" w:type="auto"/>
                  <w:shd w:val="clear" w:color="auto" w:fill="D9D9D9"/>
                  <w:vAlign w:val="center"/>
                </w:tcPr>
                <w:p w14:paraId="460FA2DB"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Value</w:t>
                  </w:r>
                </w:p>
              </w:tc>
              <w:tc>
                <w:tcPr>
                  <w:tcW w:w="0" w:type="auto"/>
                  <w:shd w:val="clear" w:color="auto" w:fill="D9D9D9"/>
                  <w:vAlign w:val="center"/>
                </w:tcPr>
                <w:p w14:paraId="60E79222"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b/>
                      <w:bCs/>
                      <w:sz w:val="18"/>
                      <w:szCs w:val="18"/>
                      <w:lang w:val="en-GB" w:eastAsia="x-none"/>
                    </w:rPr>
                    <w:t xml:space="preserve">Number of </w:t>
                  </w:r>
                  <w:r w:rsidRPr="000C6E60">
                    <w:rPr>
                      <w:rFonts w:ascii="Arial" w:eastAsia="宋体" w:hAnsi="Arial" w:cs="Arial"/>
                      <w:b/>
                      <w:bCs/>
                      <w:sz w:val="18"/>
                      <w:szCs w:val="18"/>
                      <w:lang w:val="en-GB"/>
                    </w:rPr>
                    <w:t xml:space="preserve">DMRS </w:t>
                  </w:r>
                  <w:r w:rsidRPr="000C6E60">
                    <w:rPr>
                      <w:rFonts w:ascii="Arial" w:eastAsia="宋体" w:hAnsi="Arial" w:cs="Arial"/>
                      <w:b/>
                      <w:bCs/>
                      <w:sz w:val="18"/>
                      <w:szCs w:val="18"/>
                      <w:lang w:val="en-GB" w:eastAsia="x-none"/>
                    </w:rPr>
                    <w:t>CDM group(s)</w:t>
                  </w:r>
                  <w:r w:rsidRPr="000C6E60">
                    <w:rPr>
                      <w:rFonts w:ascii="Arial" w:eastAsia="宋体" w:hAnsi="Arial" w:cs="Arial"/>
                      <w:b/>
                      <w:bCs/>
                      <w:sz w:val="18"/>
                      <w:szCs w:val="18"/>
                      <w:lang w:val="en-GB"/>
                    </w:rPr>
                    <w:t xml:space="preserve"> without data</w:t>
                  </w:r>
                </w:p>
              </w:tc>
              <w:tc>
                <w:tcPr>
                  <w:tcW w:w="0" w:type="auto"/>
                  <w:shd w:val="clear" w:color="auto" w:fill="D9D9D9"/>
                  <w:vAlign w:val="center"/>
                </w:tcPr>
                <w:p w14:paraId="2EDE15BE" w14:textId="77777777" w:rsidR="002317EC" w:rsidRPr="000C6E60" w:rsidRDefault="002317EC" w:rsidP="002317EC">
                  <w:pPr>
                    <w:keepLines/>
                    <w:jc w:val="center"/>
                    <w:rPr>
                      <w:rFonts w:ascii="Arial" w:eastAsia="宋体" w:hAnsi="Arial" w:cs="Arial"/>
                      <w:sz w:val="18"/>
                      <w:szCs w:val="18"/>
                      <w:lang w:val="en-GB" w:eastAsia="x-none"/>
                    </w:rPr>
                  </w:pPr>
                  <w:r w:rsidRPr="000C6E60">
                    <w:rPr>
                      <w:rFonts w:ascii="Arial" w:eastAsia="宋体" w:hAnsi="Arial" w:cs="Arial"/>
                      <w:b/>
                      <w:bCs/>
                      <w:sz w:val="18"/>
                      <w:szCs w:val="18"/>
                      <w:lang w:val="en-GB" w:eastAsia="x-none"/>
                    </w:rPr>
                    <w:t>DMRS port(s)</w:t>
                  </w:r>
                </w:p>
              </w:tc>
            </w:tr>
            <w:tr w:rsidR="002317EC" w:rsidRPr="000C6E60" w14:paraId="10978978" w14:textId="77777777" w:rsidTr="00D3122A">
              <w:trPr>
                <w:jc w:val="center"/>
              </w:trPr>
              <w:tc>
                <w:tcPr>
                  <w:tcW w:w="0" w:type="auto"/>
                  <w:shd w:val="clear" w:color="auto" w:fill="auto"/>
                </w:tcPr>
                <w:p w14:paraId="06A9C911"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rPr>
                    <w:t>0</w:t>
                  </w:r>
                </w:p>
              </w:tc>
              <w:tc>
                <w:tcPr>
                  <w:tcW w:w="0" w:type="auto"/>
                </w:tcPr>
                <w:p w14:paraId="3A9345B4"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2</w:t>
                  </w:r>
                </w:p>
              </w:tc>
              <w:tc>
                <w:tcPr>
                  <w:tcW w:w="0" w:type="auto"/>
                  <w:shd w:val="clear" w:color="auto" w:fill="auto"/>
                </w:tcPr>
                <w:p w14:paraId="3EE5CA88"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sz w:val="18"/>
                      <w:szCs w:val="18"/>
                      <w:lang w:val="en-GB" w:eastAsia="x-none"/>
                    </w:rPr>
                    <w:t>0-</w:t>
                  </w:r>
                  <w:r w:rsidRPr="000C6E60">
                    <w:rPr>
                      <w:rFonts w:ascii="Arial" w:eastAsia="宋体" w:hAnsi="Arial" w:cs="Arial"/>
                      <w:sz w:val="18"/>
                      <w:szCs w:val="18"/>
                      <w:lang w:val="en-GB"/>
                    </w:rPr>
                    <w:t>3</w:t>
                  </w:r>
                </w:p>
              </w:tc>
            </w:tr>
            <w:tr w:rsidR="002317EC" w:rsidRPr="000C6E60" w14:paraId="05E1EEB8" w14:textId="77777777" w:rsidTr="00D3122A">
              <w:trPr>
                <w:jc w:val="center"/>
              </w:trPr>
              <w:tc>
                <w:tcPr>
                  <w:tcW w:w="0" w:type="auto"/>
                  <w:shd w:val="clear" w:color="auto" w:fill="auto"/>
                </w:tcPr>
                <w:p w14:paraId="20816DB4" w14:textId="77777777" w:rsidR="002317EC" w:rsidRPr="000C6E60" w:rsidRDefault="002317EC" w:rsidP="002317EC">
                  <w:pPr>
                    <w:keepLines/>
                    <w:jc w:val="center"/>
                    <w:rPr>
                      <w:rFonts w:ascii="Arial" w:eastAsia="宋体" w:hAnsi="Arial" w:cs="Arial"/>
                      <w:color w:val="0000FF"/>
                      <w:sz w:val="18"/>
                      <w:szCs w:val="18"/>
                      <w:lang w:val="en-GB"/>
                    </w:rPr>
                  </w:pPr>
                  <w:r w:rsidRPr="000C6E60">
                    <w:rPr>
                      <w:rFonts w:ascii="Arial" w:eastAsia="宋体" w:hAnsi="Arial" w:cs="Arial"/>
                      <w:color w:val="0000FF"/>
                      <w:sz w:val="18"/>
                      <w:szCs w:val="18"/>
                      <w:lang w:val="en-GB"/>
                    </w:rPr>
                    <w:t>[1]</w:t>
                  </w:r>
                </w:p>
              </w:tc>
              <w:tc>
                <w:tcPr>
                  <w:tcW w:w="0" w:type="auto"/>
                </w:tcPr>
                <w:p w14:paraId="205A5335"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[2]</w:t>
                  </w:r>
                </w:p>
              </w:tc>
              <w:tc>
                <w:tcPr>
                  <w:tcW w:w="0" w:type="auto"/>
                  <w:shd w:val="clear" w:color="auto" w:fill="auto"/>
                </w:tcPr>
                <w:p w14:paraId="4436D04D" w14:textId="77777777" w:rsidR="002317EC" w:rsidRPr="000C6E60" w:rsidRDefault="002317EC" w:rsidP="002317EC">
                  <w:pPr>
                    <w:keepLines/>
                    <w:jc w:val="center"/>
                    <w:rPr>
                      <w:rFonts w:ascii="Arial" w:eastAsia="宋体" w:hAnsi="Arial" w:cs="Arial"/>
                      <w:color w:val="0000FF"/>
                      <w:sz w:val="18"/>
                      <w:szCs w:val="18"/>
                      <w:lang w:val="en-GB" w:eastAsia="x-none"/>
                    </w:rPr>
                  </w:pPr>
                  <w:r w:rsidRPr="000C6E60">
                    <w:rPr>
                      <w:rFonts w:ascii="Arial" w:eastAsia="宋体" w:hAnsi="Arial" w:cs="Arial"/>
                      <w:color w:val="0000FF"/>
                      <w:sz w:val="18"/>
                      <w:szCs w:val="18"/>
                      <w:lang w:val="en-GB" w:eastAsia="x-none"/>
                    </w:rPr>
                    <w:t>[8-11]</w:t>
                  </w:r>
                </w:p>
              </w:tc>
            </w:tr>
            <w:tr w:rsidR="002317EC" w:rsidRPr="000C6E60" w14:paraId="762BD66A" w14:textId="77777777" w:rsidTr="00D3122A">
              <w:trPr>
                <w:jc w:val="center"/>
              </w:trPr>
              <w:tc>
                <w:tcPr>
                  <w:tcW w:w="0" w:type="auto"/>
                  <w:shd w:val="clear" w:color="auto" w:fill="auto"/>
                </w:tcPr>
                <w:p w14:paraId="478FCD07" w14:textId="77777777" w:rsidR="002317EC" w:rsidRPr="000C6E60" w:rsidRDefault="002317EC" w:rsidP="002317EC">
                  <w:pPr>
                    <w:keepLines/>
                    <w:jc w:val="center"/>
                    <w:rPr>
                      <w:rFonts w:ascii="Arial" w:eastAsia="宋体" w:hAnsi="Arial" w:cs="Arial"/>
                      <w:color w:val="FF0000"/>
                      <w:sz w:val="18"/>
                      <w:szCs w:val="18"/>
                      <w:lang w:val="en-GB"/>
                    </w:rPr>
                  </w:pPr>
                  <w:r w:rsidRPr="000C6E60">
                    <w:rPr>
                      <w:rFonts w:ascii="Arial" w:eastAsia="宋体" w:hAnsi="Arial" w:cs="Arial"/>
                      <w:color w:val="FF0000"/>
                      <w:sz w:val="18"/>
                      <w:szCs w:val="18"/>
                      <w:lang w:val="en-GB"/>
                    </w:rPr>
                    <w:t>2</w:t>
                  </w:r>
                </w:p>
              </w:tc>
              <w:tc>
                <w:tcPr>
                  <w:tcW w:w="0" w:type="auto"/>
                </w:tcPr>
                <w:p w14:paraId="72B96A9E"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1</w:t>
                  </w:r>
                </w:p>
              </w:tc>
              <w:tc>
                <w:tcPr>
                  <w:tcW w:w="0" w:type="auto"/>
                  <w:shd w:val="clear" w:color="auto" w:fill="auto"/>
                </w:tcPr>
                <w:p w14:paraId="4E3C30E0"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color w:val="FF0000"/>
                      <w:sz w:val="18"/>
                      <w:szCs w:val="18"/>
                      <w:lang w:val="en-GB" w:eastAsia="x-none"/>
                    </w:rPr>
                    <w:t>0,1,8,9</w:t>
                  </w:r>
                </w:p>
              </w:tc>
            </w:tr>
            <w:tr w:rsidR="002317EC" w:rsidRPr="000C6E60" w14:paraId="1E0C63C5" w14:textId="77777777" w:rsidTr="00D3122A">
              <w:trPr>
                <w:jc w:val="center"/>
              </w:trPr>
              <w:tc>
                <w:tcPr>
                  <w:tcW w:w="0" w:type="auto"/>
                  <w:shd w:val="clear" w:color="auto" w:fill="auto"/>
                </w:tcPr>
                <w:p w14:paraId="0ACDA6EF" w14:textId="77777777" w:rsidR="002317EC" w:rsidRPr="002317EC" w:rsidRDefault="002317EC" w:rsidP="002317EC">
                  <w:pPr>
                    <w:keepLines/>
                    <w:jc w:val="center"/>
                    <w:rPr>
                      <w:rFonts w:ascii="Arial" w:eastAsia="宋体" w:hAnsi="Arial" w:cs="Arial"/>
                      <w:color w:val="FF0000"/>
                      <w:sz w:val="18"/>
                      <w:szCs w:val="18"/>
                      <w:highlight w:val="yellow"/>
                      <w:lang w:val="en-GB"/>
                    </w:rPr>
                  </w:pPr>
                  <w:r w:rsidRPr="002317EC">
                    <w:rPr>
                      <w:rFonts w:ascii="Arial" w:eastAsia="宋体" w:hAnsi="Arial" w:cs="Arial"/>
                      <w:color w:val="FF0000"/>
                      <w:sz w:val="18"/>
                      <w:szCs w:val="18"/>
                      <w:highlight w:val="yellow"/>
                      <w:lang w:val="en-GB"/>
                    </w:rPr>
                    <w:t>3</w:t>
                  </w:r>
                </w:p>
              </w:tc>
              <w:tc>
                <w:tcPr>
                  <w:tcW w:w="0" w:type="auto"/>
                </w:tcPr>
                <w:p w14:paraId="0E89CD35" w14:textId="77777777" w:rsidR="002317EC" w:rsidRPr="002317EC" w:rsidRDefault="002317EC" w:rsidP="002317EC">
                  <w:pPr>
                    <w:keepLines/>
                    <w:jc w:val="center"/>
                    <w:rPr>
                      <w:rFonts w:ascii="Arial" w:eastAsia="宋体" w:hAnsi="Arial" w:cs="Arial"/>
                      <w:color w:val="FF0000"/>
                      <w:sz w:val="18"/>
                      <w:szCs w:val="18"/>
                      <w:highlight w:val="yellow"/>
                      <w:lang w:val="en-GB" w:eastAsia="x-none"/>
                    </w:rPr>
                  </w:pPr>
                  <w:r w:rsidRPr="002317EC">
                    <w:rPr>
                      <w:rFonts w:ascii="Arial" w:eastAsia="宋体" w:hAnsi="Arial" w:cs="Arial"/>
                      <w:color w:val="FF0000"/>
                      <w:sz w:val="18"/>
                      <w:szCs w:val="18"/>
                      <w:highlight w:val="yellow"/>
                      <w:lang w:val="en-GB" w:eastAsia="x-none"/>
                    </w:rPr>
                    <w:t>2</w:t>
                  </w:r>
                </w:p>
              </w:tc>
              <w:tc>
                <w:tcPr>
                  <w:tcW w:w="0" w:type="auto"/>
                  <w:shd w:val="clear" w:color="auto" w:fill="auto"/>
                </w:tcPr>
                <w:p w14:paraId="57922E70" w14:textId="77777777" w:rsidR="002317EC" w:rsidRPr="002317EC" w:rsidRDefault="002317EC" w:rsidP="002317EC">
                  <w:pPr>
                    <w:keepLines/>
                    <w:jc w:val="center"/>
                    <w:rPr>
                      <w:rFonts w:ascii="Arial" w:eastAsia="宋体" w:hAnsi="Arial" w:cs="Arial"/>
                      <w:color w:val="FF0000"/>
                      <w:sz w:val="18"/>
                      <w:szCs w:val="18"/>
                      <w:highlight w:val="yellow"/>
                      <w:lang w:val="en-GB" w:eastAsia="x-none"/>
                    </w:rPr>
                  </w:pPr>
                  <w:r w:rsidRPr="002317EC">
                    <w:rPr>
                      <w:rFonts w:ascii="Arial" w:eastAsia="宋体" w:hAnsi="Arial" w:cs="Arial"/>
                      <w:color w:val="FF0000"/>
                      <w:sz w:val="18"/>
                      <w:szCs w:val="18"/>
                      <w:highlight w:val="yellow"/>
                      <w:lang w:val="en-GB" w:eastAsia="x-none"/>
                    </w:rPr>
                    <w:t>0,1,8,9</w:t>
                  </w:r>
                </w:p>
              </w:tc>
            </w:tr>
            <w:tr w:rsidR="002317EC" w:rsidRPr="000C6E60" w14:paraId="7EA51742" w14:textId="77777777" w:rsidTr="00D3122A">
              <w:trPr>
                <w:jc w:val="center"/>
              </w:trPr>
              <w:tc>
                <w:tcPr>
                  <w:tcW w:w="0" w:type="auto"/>
                  <w:shd w:val="clear" w:color="auto" w:fill="auto"/>
                </w:tcPr>
                <w:p w14:paraId="5C5C3151"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rPr>
                    <w:t>4</w:t>
                  </w:r>
                </w:p>
              </w:tc>
              <w:tc>
                <w:tcPr>
                  <w:tcW w:w="0" w:type="auto"/>
                </w:tcPr>
                <w:p w14:paraId="57DCC578"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w:t>
                  </w:r>
                </w:p>
              </w:tc>
              <w:tc>
                <w:tcPr>
                  <w:tcW w:w="0" w:type="auto"/>
                  <w:shd w:val="clear" w:color="auto" w:fill="auto"/>
                </w:tcPr>
                <w:p w14:paraId="4B906CA7" w14:textId="77777777" w:rsidR="002317EC" w:rsidRPr="000C6E60" w:rsidRDefault="002317EC" w:rsidP="002317EC">
                  <w:pPr>
                    <w:keepLines/>
                    <w:jc w:val="center"/>
                    <w:rPr>
                      <w:rFonts w:ascii="Arial" w:eastAsia="宋体" w:hAnsi="Arial" w:cs="Arial"/>
                      <w:sz w:val="18"/>
                      <w:szCs w:val="18"/>
                      <w:lang w:val="en-GB"/>
                    </w:rPr>
                  </w:pPr>
                  <w:r w:rsidRPr="000C6E60">
                    <w:rPr>
                      <w:rFonts w:ascii="Arial" w:eastAsia="宋体" w:hAnsi="Arial" w:cs="Arial"/>
                      <w:color w:val="FF0000"/>
                      <w:sz w:val="18"/>
                      <w:szCs w:val="18"/>
                      <w:lang w:val="en-GB" w:eastAsia="x-none"/>
                    </w:rPr>
                    <w:t>2,3,10,11</w:t>
                  </w:r>
                </w:p>
              </w:tc>
            </w:tr>
            <w:tr w:rsidR="002317EC" w:rsidRPr="000C6E60" w14:paraId="24DDFF01" w14:textId="77777777" w:rsidTr="00D3122A">
              <w:trPr>
                <w:jc w:val="center"/>
              </w:trPr>
              <w:tc>
                <w:tcPr>
                  <w:tcW w:w="0" w:type="auto"/>
                  <w:shd w:val="clear" w:color="auto" w:fill="auto"/>
                </w:tcPr>
                <w:p w14:paraId="1E7A41F4" w14:textId="77777777" w:rsidR="002317EC" w:rsidRPr="000C6E60" w:rsidRDefault="002317EC" w:rsidP="002317EC">
                  <w:pPr>
                    <w:keepLines/>
                    <w:jc w:val="center"/>
                    <w:rPr>
                      <w:rFonts w:ascii="Arial" w:eastAsia="宋体" w:hAnsi="Arial" w:cs="Arial"/>
                      <w:color w:val="FF0000"/>
                      <w:sz w:val="18"/>
                      <w:szCs w:val="18"/>
                      <w:lang w:val="en-GB"/>
                    </w:rPr>
                  </w:pPr>
                  <w:r w:rsidRPr="000C6E60">
                    <w:rPr>
                      <w:rFonts w:ascii="Arial" w:eastAsia="宋体" w:hAnsi="Arial" w:cs="Arial"/>
                      <w:sz w:val="18"/>
                      <w:szCs w:val="18"/>
                      <w:lang w:val="en-GB"/>
                    </w:rPr>
                    <w:t>5-15</w:t>
                  </w:r>
                </w:p>
              </w:tc>
              <w:tc>
                <w:tcPr>
                  <w:tcW w:w="0" w:type="auto"/>
                </w:tcPr>
                <w:p w14:paraId="5340F499"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c>
                <w:tcPr>
                  <w:tcW w:w="0" w:type="auto"/>
                  <w:shd w:val="clear" w:color="auto" w:fill="auto"/>
                </w:tcPr>
                <w:p w14:paraId="7DF46BF1" w14:textId="77777777" w:rsidR="002317EC" w:rsidRPr="000C6E60" w:rsidRDefault="002317EC" w:rsidP="002317EC">
                  <w:pPr>
                    <w:keepLines/>
                    <w:jc w:val="center"/>
                    <w:rPr>
                      <w:rFonts w:ascii="Arial" w:eastAsia="宋体" w:hAnsi="Arial" w:cs="Arial"/>
                      <w:color w:val="FF0000"/>
                      <w:sz w:val="18"/>
                      <w:szCs w:val="18"/>
                      <w:lang w:val="en-GB" w:eastAsia="x-none"/>
                    </w:rPr>
                  </w:pPr>
                  <w:r w:rsidRPr="000C6E60">
                    <w:rPr>
                      <w:rFonts w:ascii="Arial" w:eastAsia="宋体" w:hAnsi="Arial" w:cs="Arial"/>
                      <w:sz w:val="18"/>
                      <w:szCs w:val="18"/>
                      <w:lang w:val="en-GB" w:eastAsia="x-none"/>
                    </w:rPr>
                    <w:t>Reserved</w:t>
                  </w:r>
                </w:p>
              </w:tc>
            </w:tr>
          </w:tbl>
          <w:p w14:paraId="5648F11D" w14:textId="269D6D57" w:rsidR="002317EC" w:rsidRPr="00071666" w:rsidRDefault="002317EC" w:rsidP="00D3122A">
            <w:pPr>
              <w:overflowPunct w:val="0"/>
              <w:autoSpaceDE w:val="0"/>
              <w:autoSpaceDN w:val="0"/>
              <w:adjustRightInd w:val="0"/>
              <w:spacing w:after="180"/>
              <w:textAlignment w:val="baseline"/>
              <w:rPr>
                <w:rFonts w:eastAsia="MS Mincho"/>
                <w:sz w:val="21"/>
                <w:szCs w:val="21"/>
                <w:lang w:val="en-GB"/>
              </w:rPr>
            </w:pPr>
          </w:p>
        </w:tc>
      </w:tr>
    </w:tbl>
    <w:p w14:paraId="3C416FAB" w14:textId="50D49905" w:rsidR="00071666" w:rsidRDefault="00071666" w:rsidP="00740799">
      <w:pPr>
        <w:jc w:val="both"/>
        <w:rPr>
          <w:lang w:eastAsia="zh-CN"/>
        </w:rPr>
      </w:pPr>
    </w:p>
    <w:p w14:paraId="59934254" w14:textId="60BF6F98" w:rsidR="0096118F" w:rsidRPr="00C33483" w:rsidRDefault="002317EC" w:rsidP="002317EC">
      <w:pPr>
        <w:jc w:val="both"/>
        <w:rPr>
          <w:lang w:eastAsia="zh-CN"/>
        </w:rPr>
      </w:pPr>
      <w:r>
        <w:rPr>
          <w:lang w:eastAsia="zh-CN"/>
        </w:rPr>
        <w:t xml:space="preserve">Based on </w:t>
      </w:r>
      <w:r w:rsidR="0096118F">
        <w:rPr>
          <w:lang w:eastAsia="zh-CN"/>
        </w:rPr>
        <w:t xml:space="preserve">the above RAN1 agreement, the legacy port indexes and new port indexed can be multiplexed within the same CDM group, e.g., up to 4 ports from {0,1, 8,9} for type 1 with </w:t>
      </w:r>
      <w:proofErr w:type="spellStart"/>
      <w:r w:rsidR="0096118F">
        <w:rPr>
          <w:lang w:eastAsia="zh-CN"/>
        </w:rPr>
        <w:t>maxlength</w:t>
      </w:r>
      <w:proofErr w:type="spellEnd"/>
      <w:r w:rsidR="0096118F">
        <w:rPr>
          <w:lang w:eastAsia="zh-CN"/>
        </w:rPr>
        <w:t xml:space="preserve"> =1, where only one CDM group is used per UE</w:t>
      </w:r>
    </w:p>
    <w:p w14:paraId="699B4AAA" w14:textId="5F40C76A" w:rsidR="0096118F" w:rsidRPr="00D2653F" w:rsidRDefault="0096118F" w:rsidP="0096118F">
      <w:pPr>
        <w:jc w:val="both"/>
        <w:rPr>
          <w:b/>
          <w:lang w:eastAsia="zh-CN"/>
        </w:rPr>
      </w:pPr>
      <w:r w:rsidRPr="00240D43">
        <w:rPr>
          <w:b/>
          <w:lang w:eastAsia="zh-CN"/>
        </w:rPr>
        <w:t xml:space="preserve">Observation </w:t>
      </w:r>
      <w:r w:rsidR="00FD0909">
        <w:rPr>
          <w:b/>
          <w:lang w:eastAsia="zh-CN"/>
        </w:rPr>
        <w:t>2</w:t>
      </w:r>
      <w:r w:rsidRPr="00240D43">
        <w:rPr>
          <w:b/>
          <w:lang w:eastAsia="zh-CN"/>
        </w:rPr>
        <w:t>: The legacy port indexes and new port indexed can be multiplexed within the same CDM group, up to 4 ranks, only one CDM group is used.</w:t>
      </w:r>
    </w:p>
    <w:p w14:paraId="77943AA5" w14:textId="2C2A0323" w:rsidR="00C828DD" w:rsidRDefault="00C3214E" w:rsidP="00C3214E">
      <w:pPr>
        <w:jc w:val="both"/>
        <w:rPr>
          <w:lang w:eastAsia="zh-CN"/>
        </w:rPr>
      </w:pPr>
      <w:r>
        <w:rPr>
          <w:lang w:eastAsia="zh-CN"/>
        </w:rPr>
        <w:t xml:space="preserve">In current </w:t>
      </w:r>
      <w:r w:rsidR="00D2653F">
        <w:rPr>
          <w:lang w:eastAsia="zh-CN"/>
        </w:rPr>
        <w:t>BS demodulation requirement</w:t>
      </w:r>
      <w:r>
        <w:rPr>
          <w:lang w:eastAsia="zh-CN"/>
        </w:rPr>
        <w:t xml:space="preserve">, RAN 4 </w:t>
      </w:r>
      <w:r w:rsidR="00FD0909">
        <w:rPr>
          <w:lang w:eastAsia="zh-CN"/>
        </w:rPr>
        <w:t>has</w:t>
      </w:r>
      <w:r>
        <w:rPr>
          <w:lang w:eastAsia="zh-CN"/>
        </w:rPr>
        <w:t xml:space="preserve"> introduced</w:t>
      </w:r>
      <w:r w:rsidR="00D2653F">
        <w:rPr>
          <w:lang w:eastAsia="zh-CN"/>
        </w:rPr>
        <w:t xml:space="preserve"> PUSCH requirements with 1Tx, 2Tx and 4Tx based on Rel-15 DMRS pattern with FD-OCC length 2</w:t>
      </w:r>
      <w:r w:rsidR="00C828DD">
        <w:rPr>
          <w:lang w:eastAsia="zh-CN"/>
        </w:rPr>
        <w:t>, where one CDM group is configured for 1 Tx and 2Tx, and 2 CDM group is configured for 4Tx, separately.</w:t>
      </w:r>
    </w:p>
    <w:p w14:paraId="0B8F7924" w14:textId="4AA358D8" w:rsidR="00C3214E" w:rsidRDefault="00D2653F" w:rsidP="00C3214E">
      <w:pPr>
        <w:jc w:val="both"/>
        <w:rPr>
          <w:lang w:eastAsia="zh-CN"/>
        </w:rPr>
      </w:pPr>
      <w:r>
        <w:rPr>
          <w:lang w:eastAsia="zh-CN"/>
        </w:rPr>
        <w:t xml:space="preserve">As analyzed above, due to the new FD-OCC length and new FD-OCC sequence introduced, there is a difference baseband processing for channel estimation, and </w:t>
      </w:r>
      <w:r w:rsidR="00C828DD">
        <w:rPr>
          <w:lang w:eastAsia="zh-CN"/>
        </w:rPr>
        <w:t xml:space="preserve">difference performance foreseen. </w:t>
      </w:r>
    </w:p>
    <w:p w14:paraId="40047153" w14:textId="6BD427EE" w:rsidR="00C828DD" w:rsidRDefault="00C828DD" w:rsidP="00C3214E">
      <w:pPr>
        <w:jc w:val="both"/>
        <w:rPr>
          <w:lang w:eastAsia="zh-CN"/>
        </w:rPr>
      </w:pPr>
      <w:r>
        <w:rPr>
          <w:rFonts w:hint="eastAsia"/>
          <w:lang w:eastAsia="zh-CN"/>
        </w:rPr>
        <w:t>F</w:t>
      </w:r>
      <w:r>
        <w:rPr>
          <w:lang w:eastAsia="zh-CN"/>
        </w:rPr>
        <w:t>or 1 Tx and 2Tx based on Rel-18 DMRS pattern, only one CDM is configured. From performance requirement perspective,</w:t>
      </w:r>
      <w:r w:rsidR="005E1490">
        <w:rPr>
          <w:lang w:eastAsia="zh-CN"/>
        </w:rPr>
        <w:t xml:space="preserve"> the performance is not expected to be different, if the chann</w:t>
      </w:r>
      <w:r w:rsidR="00007552">
        <w:rPr>
          <w:lang w:eastAsia="zh-CN"/>
        </w:rPr>
        <w:t xml:space="preserve">el frequency selectivity is low.   </w:t>
      </w:r>
    </w:p>
    <w:p w14:paraId="314220E4" w14:textId="5E0A6DF4" w:rsidR="00C828DD" w:rsidRDefault="00C828DD" w:rsidP="00C3214E">
      <w:pPr>
        <w:jc w:val="both"/>
        <w:rPr>
          <w:lang w:eastAsia="zh-CN"/>
        </w:rPr>
      </w:pPr>
      <w:r>
        <w:rPr>
          <w:rFonts w:hint="eastAsia"/>
          <w:lang w:eastAsia="zh-CN"/>
        </w:rPr>
        <w:t>F</w:t>
      </w:r>
      <w:r>
        <w:rPr>
          <w:lang w:eastAsia="zh-CN"/>
        </w:rPr>
        <w:t xml:space="preserve">or 4Tx based on Rel-18 DMRS pattern, in case the </w:t>
      </w:r>
      <w:r w:rsidRPr="00C828DD">
        <w:rPr>
          <w:lang w:eastAsia="zh-CN"/>
        </w:rPr>
        <w:t xml:space="preserve">legacy port indexes and new port indexed multiplexed within the same CDM </w:t>
      </w:r>
      <w:r w:rsidR="0087069A" w:rsidRPr="00C828DD">
        <w:rPr>
          <w:lang w:eastAsia="zh-CN"/>
        </w:rPr>
        <w:t>group</w:t>
      </w:r>
      <w:r w:rsidR="005E1490">
        <w:rPr>
          <w:lang w:eastAsia="zh-CN"/>
        </w:rPr>
        <w:t xml:space="preserve">. </w:t>
      </w:r>
      <w:r w:rsidR="0087069A">
        <w:rPr>
          <w:lang w:eastAsia="zh-CN"/>
        </w:rPr>
        <w:t>e.g.</w:t>
      </w:r>
      <w:r>
        <w:rPr>
          <w:lang w:eastAsia="zh-CN"/>
        </w:rPr>
        <w:t>, {0,1,8,9</w:t>
      </w:r>
      <w:r w:rsidR="005E1490">
        <w:rPr>
          <w:lang w:eastAsia="zh-CN"/>
        </w:rPr>
        <w:t>}, only</w:t>
      </w:r>
      <w:r>
        <w:rPr>
          <w:lang w:eastAsia="zh-CN"/>
        </w:rPr>
        <w:t xml:space="preserve"> one CDM requirement is configured.</w:t>
      </w:r>
      <w:r w:rsidR="00007552">
        <w:rPr>
          <w:lang w:eastAsia="zh-CN"/>
        </w:rPr>
        <w:t xml:space="preserve"> From baseband processing and performance perspective, there will be different compared with 2 CDM group. </w:t>
      </w:r>
    </w:p>
    <w:p w14:paraId="3B4C584B" w14:textId="77777777" w:rsidR="00007552" w:rsidRDefault="00007552" w:rsidP="00C3214E">
      <w:pPr>
        <w:jc w:val="both"/>
        <w:rPr>
          <w:lang w:eastAsia="zh-CN"/>
        </w:rPr>
      </w:pPr>
      <w:r>
        <w:rPr>
          <w:lang w:eastAsia="zh-CN"/>
        </w:rPr>
        <w:t xml:space="preserve">In summary, from both baseband processing and performance perspective, it is necessary to introduce PUSCH demodulation requirement with new DMRS pattern for functionality verification. </w:t>
      </w:r>
    </w:p>
    <w:p w14:paraId="39A79D0A" w14:textId="75D508E4" w:rsidR="00007552" w:rsidRDefault="00007552" w:rsidP="00C3214E">
      <w:pPr>
        <w:jc w:val="both"/>
        <w:rPr>
          <w:lang w:eastAsia="zh-CN"/>
        </w:rPr>
      </w:pPr>
      <w:r>
        <w:rPr>
          <w:rFonts w:hint="eastAsia"/>
          <w:lang w:eastAsia="zh-CN"/>
        </w:rPr>
        <w:t>F</w:t>
      </w:r>
      <w:r>
        <w:rPr>
          <w:lang w:eastAsia="zh-CN"/>
        </w:rPr>
        <w:t xml:space="preserve">or 1Tx and 2Tx, considering there is minor performance for 1Tx and 2Tx, and reduce the simulation effort, the </w:t>
      </w:r>
      <w:bookmarkStart w:id="4" w:name="_Hlk146626001"/>
      <w:r>
        <w:rPr>
          <w:lang w:eastAsia="zh-CN"/>
        </w:rPr>
        <w:t xml:space="preserve">existing </w:t>
      </w:r>
      <w:bookmarkEnd w:id="4"/>
      <w:r>
        <w:rPr>
          <w:lang w:eastAsia="zh-CN"/>
        </w:rPr>
        <w:t>requirement can be applied for</w:t>
      </w:r>
      <w:r w:rsidR="00707529">
        <w:rPr>
          <w:lang w:eastAsia="zh-CN"/>
        </w:rPr>
        <w:t xml:space="preserve"> PUSCH with Rel-18 DMRS pattern configured</w:t>
      </w:r>
      <w:r w:rsidR="00A02786">
        <w:rPr>
          <w:lang w:eastAsia="zh-CN"/>
        </w:rPr>
        <w:t xml:space="preserve"> with ports {0} and {0,1}, separately</w:t>
      </w:r>
    </w:p>
    <w:p w14:paraId="512912C4" w14:textId="099E6421" w:rsidR="00007552" w:rsidRDefault="00707529" w:rsidP="00C3214E">
      <w:pPr>
        <w:jc w:val="both"/>
        <w:rPr>
          <w:lang w:eastAsia="zh-CN"/>
        </w:rPr>
      </w:pPr>
      <w:r>
        <w:rPr>
          <w:rFonts w:hint="eastAsia"/>
          <w:lang w:eastAsia="zh-CN"/>
        </w:rPr>
        <w:t>F</w:t>
      </w:r>
      <w:r>
        <w:rPr>
          <w:lang w:eastAsia="zh-CN"/>
        </w:rPr>
        <w:t>or 4Tx, new additional PUSCH requirement with DMRS port {0,1,8,9} could be introduced.</w:t>
      </w:r>
    </w:p>
    <w:p w14:paraId="7AA318BE" w14:textId="2A7AC1C8" w:rsidR="00007552" w:rsidRDefault="00A02786" w:rsidP="00007552">
      <w:pPr>
        <w:jc w:val="both"/>
        <w:rPr>
          <w:b/>
          <w:lang w:eastAsia="zh-CN"/>
        </w:rPr>
      </w:pPr>
      <w:r>
        <w:rPr>
          <w:b/>
          <w:lang w:eastAsia="zh-CN"/>
        </w:rPr>
        <w:t xml:space="preserve">Proposal </w:t>
      </w:r>
      <w:r w:rsidR="00FD0909">
        <w:rPr>
          <w:b/>
          <w:lang w:eastAsia="zh-CN"/>
        </w:rPr>
        <w:t>1</w:t>
      </w:r>
      <w:r w:rsidR="00007552" w:rsidRPr="00240D43">
        <w:rPr>
          <w:b/>
          <w:lang w:eastAsia="zh-CN"/>
        </w:rPr>
        <w:t xml:space="preserve">: </w:t>
      </w:r>
      <w:r>
        <w:rPr>
          <w:b/>
          <w:lang w:eastAsia="zh-CN"/>
        </w:rPr>
        <w:t>PUSCH requirement with Rel-18 DMRS pattern to support less than 4 layers could be introduced</w:t>
      </w:r>
    </w:p>
    <w:p w14:paraId="15247E11" w14:textId="2E1C601F" w:rsidR="00A02786" w:rsidRPr="00A02786" w:rsidRDefault="00A02786" w:rsidP="00A02786">
      <w:pPr>
        <w:pStyle w:val="ListParagraph"/>
        <w:numPr>
          <w:ilvl w:val="0"/>
          <w:numId w:val="10"/>
        </w:numPr>
        <w:jc w:val="both"/>
        <w:rPr>
          <w:b/>
          <w:lang w:eastAsia="zh-CN"/>
        </w:rPr>
      </w:pPr>
      <w:r>
        <w:rPr>
          <w:rFonts w:eastAsiaTheme="minorEastAsia"/>
          <w:b/>
          <w:lang w:eastAsia="zh-CN"/>
        </w:rPr>
        <w:lastRenderedPageBreak/>
        <w:t xml:space="preserve">Reuse the </w:t>
      </w:r>
      <w:r w:rsidRPr="00A02786">
        <w:rPr>
          <w:rFonts w:eastAsiaTheme="minorEastAsia"/>
          <w:b/>
          <w:lang w:eastAsia="zh-CN"/>
        </w:rPr>
        <w:t xml:space="preserve">existing </w:t>
      </w:r>
      <w:r>
        <w:rPr>
          <w:rFonts w:eastAsiaTheme="minorEastAsia"/>
          <w:b/>
          <w:lang w:eastAsia="zh-CN"/>
        </w:rPr>
        <w:t>requirement for PUSCH with 1Tx and 2Tx, with DMRS port {0} and DMRS ports {0, 1}, separately</w:t>
      </w:r>
    </w:p>
    <w:p w14:paraId="2FA1F045" w14:textId="5E19A624" w:rsidR="00A02786" w:rsidRPr="00A02786" w:rsidRDefault="00A02786" w:rsidP="00A02786">
      <w:pPr>
        <w:pStyle w:val="ListParagraph"/>
        <w:numPr>
          <w:ilvl w:val="0"/>
          <w:numId w:val="10"/>
        </w:numPr>
        <w:jc w:val="both"/>
        <w:rPr>
          <w:b/>
          <w:lang w:eastAsia="zh-CN"/>
        </w:rPr>
      </w:pPr>
      <w:r>
        <w:rPr>
          <w:rFonts w:eastAsiaTheme="minorEastAsia"/>
          <w:b/>
          <w:lang w:eastAsia="zh-CN"/>
        </w:rPr>
        <w:t>New additional PUSCH requirement with 4Tx, with DMRS ports {0,1,8,9}</w:t>
      </w:r>
    </w:p>
    <w:p w14:paraId="0B9CDDB7" w14:textId="644A500F" w:rsidR="00A02786" w:rsidRPr="00A02786" w:rsidRDefault="00A02786" w:rsidP="00A02786">
      <w:pPr>
        <w:pStyle w:val="ListParagraph"/>
        <w:ind w:left="420"/>
        <w:jc w:val="both"/>
        <w:rPr>
          <w:b/>
          <w:lang w:eastAsia="zh-CN"/>
        </w:rPr>
      </w:pPr>
    </w:p>
    <w:p w14:paraId="3B67E985" w14:textId="77777777" w:rsidR="00D2653F" w:rsidRPr="00D2653F" w:rsidRDefault="00D2653F" w:rsidP="00C3214E">
      <w:pPr>
        <w:jc w:val="both"/>
        <w:rPr>
          <w:lang w:eastAsia="zh-CN"/>
        </w:rPr>
      </w:pPr>
    </w:p>
    <w:p w14:paraId="7670C358" w14:textId="4B03815B" w:rsidR="00C3214E" w:rsidRDefault="0096118F" w:rsidP="0096118F">
      <w:pPr>
        <w:jc w:val="both"/>
        <w:rPr>
          <w:lang w:eastAsia="zh-CN"/>
        </w:rPr>
      </w:pPr>
      <w:r>
        <w:rPr>
          <w:lang w:eastAsia="zh-CN"/>
        </w:rPr>
        <w:t xml:space="preserve">For more than 4 layers SU-MIMO, </w:t>
      </w:r>
      <w:r w:rsidR="00E875F8">
        <w:rPr>
          <w:lang w:eastAsia="zh-CN"/>
        </w:rPr>
        <w:t>it also related with uplink 8Tx transmission.</w:t>
      </w:r>
      <w:r w:rsidR="00D2653F">
        <w:rPr>
          <w:lang w:eastAsia="zh-CN"/>
        </w:rPr>
        <w:t xml:space="preserve"> It</w:t>
      </w:r>
      <w:r w:rsidR="00C3214E">
        <w:rPr>
          <w:lang w:eastAsia="zh-CN"/>
        </w:rPr>
        <w:t xml:space="preserve"> is mainly targeting CPE/FWA/vehicle/Industrial devices to further improve the UL performance, where the corresponding physical layer enhancement is designed to support UL 8Tx transmission, such as 2CW, UCI multiplexing and 8Tx codebook. Given these enhancement RAN1 feature, the related baseband performance should be introduced to verify basic functionality of UL 8Tx.</w:t>
      </w:r>
    </w:p>
    <w:p w14:paraId="6498A8D1" w14:textId="4268D439" w:rsidR="00C3214E" w:rsidRPr="00C33483" w:rsidRDefault="00E875F8" w:rsidP="0096118F">
      <w:pPr>
        <w:jc w:val="both"/>
        <w:rPr>
          <w:lang w:eastAsia="zh-CN"/>
        </w:rPr>
      </w:pPr>
      <w:r>
        <w:rPr>
          <w:lang w:eastAsia="zh-CN"/>
        </w:rPr>
        <w:t>As our preference</w:t>
      </w:r>
      <w:r w:rsidR="00C3214E">
        <w:rPr>
          <w:lang w:eastAsia="zh-CN"/>
        </w:rPr>
        <w:t xml:space="preserve"> in []</w:t>
      </w:r>
      <w:r>
        <w:rPr>
          <w:lang w:eastAsia="zh-CN"/>
        </w:rPr>
        <w:t xml:space="preserve">, </w:t>
      </w:r>
      <w:r w:rsidR="00C3214E">
        <w:rPr>
          <w:lang w:eastAsia="zh-CN"/>
        </w:rPr>
        <w:t xml:space="preserve">given RF session have already concluded to postpone the related discussion to later release in RAN4 from RAN4 RF core requirements perspective, to be consistent with RF conclusion, performance requirements also need to be postponed to future release. </w:t>
      </w:r>
      <w:r>
        <w:rPr>
          <w:lang w:eastAsia="zh-CN"/>
        </w:rPr>
        <w:t>Therefore, there is no PUSCH requirements introduced to support more than 4 layers SU-MIMO with new enhanced DMRS pattern</w:t>
      </w:r>
      <w:r w:rsidR="00C3214E">
        <w:rPr>
          <w:lang w:eastAsia="zh-CN"/>
        </w:rPr>
        <w:t xml:space="preserve"> in Rel-18</w:t>
      </w:r>
    </w:p>
    <w:p w14:paraId="7E4FE5A7" w14:textId="54F132C7" w:rsidR="00C3214E" w:rsidRPr="00C3214E" w:rsidRDefault="00A02786" w:rsidP="00C3214E">
      <w:pPr>
        <w:jc w:val="both"/>
        <w:rPr>
          <w:b/>
          <w:lang w:eastAsia="zh-CN"/>
        </w:rPr>
      </w:pPr>
      <w:r>
        <w:rPr>
          <w:b/>
          <w:lang w:eastAsia="zh-CN"/>
        </w:rPr>
        <w:t xml:space="preserve">Proposal </w:t>
      </w:r>
      <w:r w:rsidRPr="00240D43">
        <w:rPr>
          <w:b/>
          <w:lang w:eastAsia="zh-CN"/>
        </w:rPr>
        <w:t>2</w:t>
      </w:r>
      <w:r w:rsidR="00C3214E" w:rsidRPr="00240D43">
        <w:rPr>
          <w:b/>
          <w:lang w:eastAsia="zh-CN"/>
        </w:rPr>
        <w:t xml:space="preserve">: </w:t>
      </w:r>
      <w:r w:rsidR="00C3214E">
        <w:rPr>
          <w:b/>
          <w:lang w:eastAsia="zh-CN"/>
        </w:rPr>
        <w:t>No PUSCH requirement introduced to support more than 4 layers SU-MIMO with new enhanced DMRS patten in Rel-18</w:t>
      </w:r>
      <w:r w:rsidR="004E72A1">
        <w:rPr>
          <w:b/>
          <w:lang w:eastAsia="zh-CN"/>
        </w:rPr>
        <w:t>.</w:t>
      </w:r>
    </w:p>
    <w:p w14:paraId="1C3E5902" w14:textId="57D4A9CC" w:rsidR="00071666" w:rsidRDefault="00071666" w:rsidP="00740799">
      <w:pPr>
        <w:jc w:val="both"/>
        <w:rPr>
          <w:lang w:eastAsia="zh-CN"/>
        </w:rPr>
      </w:pPr>
    </w:p>
    <w:p w14:paraId="1482CB55" w14:textId="28648624" w:rsidR="00F16A51" w:rsidRPr="0053545C" w:rsidRDefault="00F16A51" w:rsidP="0053545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2B295C">
        <w:rPr>
          <w:rFonts w:ascii="Arial" w:eastAsia="MS Mincho" w:hAnsi="Arial" w:cs="Times New Roman"/>
          <w:sz w:val="32"/>
          <w:szCs w:val="20"/>
          <w:lang w:eastAsia="ja-JP"/>
        </w:rPr>
        <w:t>BS</w:t>
      </w:r>
      <w:r>
        <w:rPr>
          <w:rFonts w:ascii="Arial" w:eastAsia="MS Mincho" w:hAnsi="Arial" w:cs="Times New Roman"/>
          <w:sz w:val="32"/>
          <w:szCs w:val="20"/>
          <w:lang w:eastAsia="ja-JP"/>
        </w:rPr>
        <w:t xml:space="preserve"> requirement for FR2 </w:t>
      </w:r>
      <w:proofErr w:type="spellStart"/>
      <w:r>
        <w:rPr>
          <w:rFonts w:ascii="Arial" w:eastAsia="MS Mincho" w:hAnsi="Arial" w:cs="Times New Roman"/>
          <w:sz w:val="32"/>
          <w:szCs w:val="20"/>
          <w:lang w:eastAsia="ja-JP"/>
        </w:rPr>
        <w:t>STxMP</w:t>
      </w:r>
      <w:proofErr w:type="spellEnd"/>
      <w:r>
        <w:rPr>
          <w:rFonts w:ascii="Arial" w:eastAsia="MS Mincho" w:hAnsi="Arial" w:cs="Times New Roman"/>
          <w:sz w:val="32"/>
          <w:szCs w:val="20"/>
          <w:lang w:eastAsia="ja-JP"/>
        </w:rPr>
        <w:t xml:space="preserve"> </w:t>
      </w:r>
    </w:p>
    <w:p w14:paraId="06A847CF" w14:textId="2F9496F2" w:rsidR="00071666" w:rsidRDefault="00A02786" w:rsidP="00071666">
      <w:pPr>
        <w:jc w:val="both"/>
        <w:rPr>
          <w:rFonts w:eastAsia="Malgun Gothic"/>
          <w:bCs/>
          <w:lang w:eastAsia="ko-KR"/>
        </w:rPr>
      </w:pPr>
      <w:r>
        <w:rPr>
          <w:lang w:eastAsia="zh-CN"/>
        </w:rPr>
        <w:t xml:space="preserve">Compared with Rel-17 UL panel selection, </w:t>
      </w:r>
      <w:r>
        <w:rPr>
          <w:bCs/>
        </w:rPr>
        <w:t>CPE/FWA/vehicle/Industrial devices</w:t>
      </w:r>
      <w:r w:rsidRPr="00957E58">
        <w:rPr>
          <w:bCs/>
        </w:rPr>
        <w:t xml:space="preserve"> can benefit from higher UL coverage and average throughput with simultaneous UL multi-panel transmission.</w:t>
      </w:r>
      <w:r>
        <w:rPr>
          <w:bCs/>
        </w:rPr>
        <w:t xml:space="preserve"> Uplink multi-panel transmission was introduced based per TRP per uplink panel basis</w:t>
      </w:r>
      <w:r>
        <w:rPr>
          <w:rFonts w:eastAsia="Malgun Gothic" w:hint="eastAsia"/>
          <w:bCs/>
          <w:lang w:eastAsia="ko-KR"/>
        </w:rPr>
        <w:t xml:space="preserve"> in</w:t>
      </w:r>
      <w:r>
        <w:rPr>
          <w:rFonts w:eastAsia="Malgun Gothic"/>
          <w:bCs/>
          <w:lang w:eastAsia="ko-KR"/>
        </w:rPr>
        <w:t xml:space="preserve"> Rel-18.</w:t>
      </w:r>
    </w:p>
    <w:p w14:paraId="366B1CEC" w14:textId="5B7D09FD" w:rsidR="006E4C0F" w:rsidRDefault="00A02786" w:rsidP="00071666">
      <w:pPr>
        <w:jc w:val="both"/>
        <w:rPr>
          <w:rFonts w:eastAsia="Malgun Gothic"/>
          <w:bCs/>
          <w:lang w:eastAsia="ko-KR"/>
        </w:rPr>
      </w:pPr>
      <w:r>
        <w:rPr>
          <w:rFonts w:eastAsia="Malgun Gothic"/>
          <w:bCs/>
          <w:lang w:eastAsia="ko-KR"/>
        </w:rPr>
        <w:t xml:space="preserve">To support UL </w:t>
      </w:r>
      <w:r w:rsidRPr="00957E58">
        <w:rPr>
          <w:bCs/>
        </w:rPr>
        <w:t>multi</w:t>
      </w:r>
      <w:r>
        <w:rPr>
          <w:rFonts w:eastAsia="Malgun Gothic"/>
          <w:bCs/>
          <w:lang w:eastAsia="ko-KR"/>
        </w:rPr>
        <w:t xml:space="preserve"> -panel transmission, </w:t>
      </w:r>
      <w:r w:rsidR="00F16A51">
        <w:rPr>
          <w:rFonts w:eastAsia="Malgun Gothic"/>
          <w:bCs/>
          <w:lang w:eastAsia="ko-KR"/>
        </w:rPr>
        <w:t xml:space="preserve">different UL transmission schemes were considered for evaluation in RAN1, similar as DL transmission in Rel-16 </w:t>
      </w:r>
      <w:proofErr w:type="spellStart"/>
      <w:r w:rsidR="00F16A51">
        <w:rPr>
          <w:rFonts w:eastAsia="Malgun Gothic"/>
          <w:bCs/>
          <w:lang w:eastAsia="ko-KR"/>
        </w:rPr>
        <w:t>eMIMO</w:t>
      </w:r>
      <w:proofErr w:type="spellEnd"/>
      <w:r w:rsidR="00F16A51">
        <w:rPr>
          <w:rFonts w:eastAsia="Malgun Gothic"/>
          <w:bCs/>
          <w:lang w:eastAsia="ko-KR"/>
        </w:rPr>
        <w:t xml:space="preserve"> WI, including both single-DCI based multiple TRP and multi-DCI based multiple TRP for both PUSCH and PUCCH. </w:t>
      </w:r>
    </w:p>
    <w:p w14:paraId="418DB2F1" w14:textId="1BA6FB97" w:rsidR="006F0A16" w:rsidRDefault="006F0A16" w:rsidP="006F0A16">
      <w:pPr>
        <w:jc w:val="both"/>
        <w:rPr>
          <w:b/>
          <w:bCs/>
          <w:lang w:eastAsia="zh-CN"/>
        </w:rPr>
      </w:pPr>
      <w:r w:rsidRPr="006E4C0F">
        <w:rPr>
          <w:b/>
          <w:bCs/>
          <w:lang w:eastAsia="zh-CN"/>
        </w:rPr>
        <w:t>Cross-link interference between 2 panels</w:t>
      </w:r>
    </w:p>
    <w:p w14:paraId="5A421FD8" w14:textId="4C607C94" w:rsidR="004E72A1" w:rsidRPr="00EA1CBD" w:rsidRDefault="006F0A16" w:rsidP="006F0A16">
      <w:pPr>
        <w:jc w:val="both"/>
        <w:rPr>
          <w:rFonts w:eastAsia="Malgun Gothic"/>
          <w:bCs/>
          <w:lang w:eastAsia="ko-KR"/>
        </w:rPr>
      </w:pPr>
      <w:r>
        <w:rPr>
          <w:rFonts w:hint="eastAsia"/>
          <w:bCs/>
          <w:lang w:eastAsia="zh-CN"/>
        </w:rPr>
        <w:t>I</w:t>
      </w:r>
      <w:r>
        <w:rPr>
          <w:bCs/>
          <w:lang w:eastAsia="zh-CN"/>
        </w:rPr>
        <w:t xml:space="preserve">n Rel-18 multi-Rx WI, the cross-link interference between 2 panels </w:t>
      </w:r>
      <w:r w:rsidR="004729A6">
        <w:rPr>
          <w:bCs/>
          <w:lang w:eastAsia="zh-CN"/>
        </w:rPr>
        <w:t>is modeling considering different cross-talk power ratio for evaluation</w:t>
      </w:r>
      <w:r w:rsidR="00EA1CBD">
        <w:rPr>
          <w:bCs/>
          <w:lang w:eastAsia="zh-CN"/>
        </w:rPr>
        <w:t>, the target scenario is handheld UE</w:t>
      </w:r>
      <w:r w:rsidR="00EA1CBD">
        <w:rPr>
          <w:rFonts w:hint="eastAsia"/>
          <w:bCs/>
          <w:lang w:eastAsia="zh-CN"/>
        </w:rPr>
        <w:t>.</w:t>
      </w:r>
      <w:r w:rsidR="00EA1CBD">
        <w:rPr>
          <w:bCs/>
          <w:lang w:eastAsia="zh-CN"/>
        </w:rPr>
        <w:t xml:space="preserve"> </w:t>
      </w:r>
      <w:r w:rsidR="004729A6">
        <w:rPr>
          <w:rFonts w:eastAsia="Malgun Gothic"/>
          <w:bCs/>
          <w:lang w:eastAsia="ko-KR"/>
        </w:rPr>
        <w:t xml:space="preserve">For Rel-18 </w:t>
      </w:r>
      <w:proofErr w:type="spellStart"/>
      <w:r w:rsidR="004729A6">
        <w:rPr>
          <w:rFonts w:eastAsia="Malgun Gothic"/>
          <w:bCs/>
          <w:lang w:eastAsia="ko-KR"/>
        </w:rPr>
        <w:t>FeMIMO</w:t>
      </w:r>
      <w:proofErr w:type="spellEnd"/>
      <w:r w:rsidR="004729A6">
        <w:rPr>
          <w:rFonts w:eastAsia="Malgun Gothic"/>
          <w:bCs/>
          <w:lang w:eastAsia="ko-KR"/>
        </w:rPr>
        <w:t xml:space="preserve"> WI, UE</w:t>
      </w:r>
      <w:r>
        <w:rPr>
          <w:rFonts w:eastAsia="Malgun Gothic"/>
          <w:bCs/>
          <w:lang w:eastAsia="ko-KR"/>
        </w:rPr>
        <w:t xml:space="preserve"> with two uplink panels will transmission signal simultaneously per TRP,</w:t>
      </w:r>
      <w:r w:rsidR="004729A6">
        <w:rPr>
          <w:rFonts w:eastAsia="Malgun Gothic"/>
          <w:bCs/>
          <w:lang w:eastAsia="ko-KR"/>
        </w:rPr>
        <w:t xml:space="preserve"> whether to model cross-link should be further </w:t>
      </w:r>
      <w:r w:rsidR="002B295C">
        <w:rPr>
          <w:rFonts w:eastAsia="Malgun Gothic"/>
          <w:bCs/>
          <w:lang w:eastAsia="ko-KR"/>
        </w:rPr>
        <w:t>discussed.</w:t>
      </w:r>
      <w:r w:rsidR="004729A6">
        <w:rPr>
          <w:rFonts w:eastAsia="Malgun Gothic"/>
          <w:bCs/>
          <w:lang w:eastAsia="ko-KR"/>
        </w:rPr>
        <w:t xml:space="preserve"> Since the FR2 </w:t>
      </w:r>
      <w:proofErr w:type="spellStart"/>
      <w:r w:rsidR="004729A6">
        <w:rPr>
          <w:rFonts w:eastAsia="Malgun Gothic"/>
          <w:bCs/>
          <w:lang w:eastAsia="ko-KR"/>
        </w:rPr>
        <w:t>STxMP</w:t>
      </w:r>
      <w:proofErr w:type="spellEnd"/>
      <w:r w:rsidR="004729A6">
        <w:rPr>
          <w:rFonts w:eastAsia="Malgun Gothic"/>
          <w:bCs/>
          <w:lang w:eastAsia="ko-KR"/>
        </w:rPr>
        <w:t xml:space="preserve"> is targeting CP</w:t>
      </w:r>
      <w:r w:rsidR="00B22FA5">
        <w:rPr>
          <w:rFonts w:eastAsia="Malgun Gothic"/>
          <w:bCs/>
          <w:lang w:eastAsia="ko-KR"/>
        </w:rPr>
        <w:t>E</w:t>
      </w:r>
      <w:r w:rsidR="004729A6">
        <w:rPr>
          <w:rFonts w:eastAsia="Malgun Gothic"/>
          <w:bCs/>
          <w:lang w:eastAsia="ko-KR"/>
        </w:rPr>
        <w:t xml:space="preserve">/FWA, instead of handled </w:t>
      </w:r>
      <w:r w:rsidR="00EA1CBD">
        <w:rPr>
          <w:rFonts w:eastAsia="Malgun Gothic"/>
          <w:bCs/>
          <w:lang w:eastAsia="ko-KR"/>
        </w:rPr>
        <w:t xml:space="preserve">UE, it should have good isolation between 2 panels, considering there is no limitation on size. Therefore, we think cross-link power ratio should be minor, </w:t>
      </w:r>
      <w:r w:rsidR="004729A6">
        <w:rPr>
          <w:rFonts w:eastAsia="Malgun Gothic"/>
          <w:bCs/>
          <w:lang w:eastAsia="ko-KR"/>
        </w:rPr>
        <w:t xml:space="preserve">Similar as FR2 HST, </w:t>
      </w:r>
      <w:r w:rsidR="00EA1CBD">
        <w:rPr>
          <w:rFonts w:eastAsia="Malgun Gothic"/>
          <w:bCs/>
          <w:lang w:eastAsia="ko-KR"/>
        </w:rPr>
        <w:t xml:space="preserve">targeting PC6 UE, </w:t>
      </w:r>
      <w:r w:rsidR="004729A6">
        <w:rPr>
          <w:rFonts w:eastAsia="Malgun Gothic"/>
          <w:bCs/>
          <w:lang w:eastAsia="ko-KR"/>
        </w:rPr>
        <w:t>RAN4 has assume</w:t>
      </w:r>
      <w:r w:rsidR="004E72A1">
        <w:rPr>
          <w:rFonts w:eastAsia="Malgun Gothic"/>
          <w:bCs/>
          <w:lang w:eastAsia="ko-KR"/>
        </w:rPr>
        <w:t>d</w:t>
      </w:r>
      <w:r w:rsidR="004729A6">
        <w:rPr>
          <w:rFonts w:eastAsia="Malgun Gothic"/>
          <w:bCs/>
          <w:lang w:eastAsia="ko-KR"/>
        </w:rPr>
        <w:t xml:space="preserve"> that no </w:t>
      </w:r>
      <w:r w:rsidR="002B295C">
        <w:rPr>
          <w:rFonts w:eastAsia="Malgun Gothic"/>
          <w:bCs/>
          <w:lang w:eastAsia="ko-KR"/>
        </w:rPr>
        <w:t>interference modeling between 2 panel</w:t>
      </w:r>
      <w:r w:rsidR="004E72A1">
        <w:rPr>
          <w:rFonts w:eastAsia="Malgun Gothic"/>
          <w:bCs/>
          <w:lang w:eastAsia="ko-KR"/>
        </w:rPr>
        <w:t>s</w:t>
      </w:r>
      <w:r w:rsidR="002B295C">
        <w:rPr>
          <w:rFonts w:eastAsia="Malgun Gothic"/>
          <w:bCs/>
          <w:lang w:eastAsia="ko-KR"/>
        </w:rPr>
        <w:t xml:space="preserve">. Therefore, we </w:t>
      </w:r>
      <w:r w:rsidR="004E72A1">
        <w:rPr>
          <w:rFonts w:eastAsia="Malgun Gothic"/>
          <w:bCs/>
          <w:lang w:eastAsia="ko-KR"/>
        </w:rPr>
        <w:t>think it can be considered as a starting point, assuming no cross-link interference between 2 panels</w:t>
      </w:r>
      <w:r w:rsidR="00EA1CBD">
        <w:rPr>
          <w:rFonts w:eastAsia="Malgun Gothic"/>
          <w:bCs/>
          <w:lang w:eastAsia="ko-KR"/>
        </w:rPr>
        <w:t>. While, we are also open to further discuss whether the cross-link interference between 2 panels is needed</w:t>
      </w:r>
    </w:p>
    <w:p w14:paraId="29BE6F25" w14:textId="7ED1E2A8" w:rsidR="006F0A16" w:rsidRPr="00FA0CC3" w:rsidRDefault="006F0A16" w:rsidP="006F0A16">
      <w:pPr>
        <w:jc w:val="both"/>
        <w:rPr>
          <w:b/>
          <w:lang w:eastAsia="zh-CN"/>
        </w:rPr>
      </w:pPr>
      <w:r>
        <w:rPr>
          <w:b/>
          <w:lang w:eastAsia="zh-CN"/>
        </w:rPr>
        <w:t xml:space="preserve">Proposal </w:t>
      </w:r>
      <w:r w:rsidR="004E72A1">
        <w:rPr>
          <w:b/>
          <w:lang w:eastAsia="zh-CN"/>
        </w:rPr>
        <w:t>3</w:t>
      </w:r>
      <w:r>
        <w:rPr>
          <w:b/>
          <w:lang w:eastAsia="zh-CN"/>
        </w:rPr>
        <w:t xml:space="preserve">: FFS </w:t>
      </w:r>
      <w:r w:rsidR="00EE3E57">
        <w:rPr>
          <w:b/>
          <w:lang w:eastAsia="zh-CN"/>
        </w:rPr>
        <w:t xml:space="preserve">on whether to model </w:t>
      </w:r>
      <w:r>
        <w:rPr>
          <w:b/>
          <w:lang w:eastAsia="zh-CN"/>
        </w:rPr>
        <w:t>cross-link interference between 2 panels.</w:t>
      </w:r>
      <w:r w:rsidR="002B295C">
        <w:rPr>
          <w:b/>
          <w:lang w:eastAsia="zh-CN"/>
        </w:rPr>
        <w:t xml:space="preserve"> </w:t>
      </w:r>
      <w:r w:rsidR="004E72A1">
        <w:rPr>
          <w:b/>
          <w:lang w:eastAsia="zh-CN"/>
        </w:rPr>
        <w:t xml:space="preserve">Assuming </w:t>
      </w:r>
      <w:r w:rsidR="002B295C">
        <w:rPr>
          <w:b/>
          <w:lang w:eastAsia="zh-CN"/>
        </w:rPr>
        <w:t>no cross-link interference targeting CPE/FWA with UL multi-panel transmission</w:t>
      </w:r>
      <w:r w:rsidR="004E72A1">
        <w:rPr>
          <w:b/>
          <w:lang w:eastAsia="zh-CN"/>
        </w:rPr>
        <w:t xml:space="preserve"> as a starting point.</w:t>
      </w:r>
    </w:p>
    <w:p w14:paraId="62C17803" w14:textId="77777777" w:rsidR="006F0A16" w:rsidRPr="006F0A16" w:rsidRDefault="006F0A16" w:rsidP="006F0A16">
      <w:pPr>
        <w:jc w:val="both"/>
        <w:rPr>
          <w:b/>
          <w:bCs/>
          <w:lang w:eastAsia="zh-CN"/>
        </w:rPr>
      </w:pPr>
    </w:p>
    <w:p w14:paraId="7416B099" w14:textId="1CC9BD31" w:rsidR="006F0A16" w:rsidRDefault="002B295C" w:rsidP="006F0A16">
      <w:pPr>
        <w:jc w:val="both"/>
        <w:rPr>
          <w:b/>
          <w:bCs/>
          <w:lang w:eastAsia="zh-CN"/>
        </w:rPr>
      </w:pPr>
      <w:r>
        <w:rPr>
          <w:b/>
          <w:bCs/>
          <w:lang w:eastAsia="zh-CN"/>
        </w:rPr>
        <w:t xml:space="preserve">Receiver assumption </w:t>
      </w:r>
    </w:p>
    <w:p w14:paraId="1CA7FF69" w14:textId="71E34973" w:rsidR="002B295C" w:rsidRPr="002B295C" w:rsidRDefault="002B295C" w:rsidP="002B295C">
      <w:pPr>
        <w:jc w:val="both"/>
        <w:rPr>
          <w:bCs/>
          <w:lang w:eastAsia="zh-CN"/>
        </w:rPr>
      </w:pPr>
      <w:r>
        <w:rPr>
          <w:bCs/>
          <w:lang w:eastAsia="zh-CN"/>
        </w:rPr>
        <w:t xml:space="preserve">Both joint processing and separately processing receiver assumption were under discussion in Rel-18 multi-Rx WI. Joint processing requires high complexity, better performance achieved is expected considering the layer interference can be regarded as signal, while separately processing require less complexity, </w:t>
      </w:r>
      <w:r w:rsidR="00EE3E57">
        <w:rPr>
          <w:bCs/>
          <w:lang w:eastAsia="zh-CN"/>
        </w:rPr>
        <w:t>and suffer the performance degradation due to interference. Since the uplink multi-panel transmission was introduced based on TRP per uplink panel basis</w:t>
      </w:r>
      <w:r w:rsidR="00EA1CBD">
        <w:rPr>
          <w:bCs/>
          <w:lang w:eastAsia="zh-CN"/>
        </w:rPr>
        <w:t xml:space="preserve">. Different with DL, multi TRPs are deployed in non-collocated manner, with joint </w:t>
      </w:r>
      <w:r w:rsidR="003E7BA2">
        <w:rPr>
          <w:bCs/>
          <w:lang w:eastAsia="zh-CN"/>
        </w:rPr>
        <w:t>processing, the</w:t>
      </w:r>
      <w:r w:rsidR="00EA1CBD">
        <w:rPr>
          <w:bCs/>
          <w:lang w:eastAsia="zh-CN"/>
        </w:rPr>
        <w:t xml:space="preserve"> large overhead and data transfer among multi-TRP, which is not a practical scenari</w:t>
      </w:r>
      <w:r w:rsidR="003E7BA2">
        <w:rPr>
          <w:bCs/>
          <w:lang w:eastAsia="zh-CN"/>
        </w:rPr>
        <w:t xml:space="preserve">o with high complexity. Therefore, </w:t>
      </w:r>
      <w:r w:rsidR="00EE3E57">
        <w:rPr>
          <w:bCs/>
          <w:lang w:eastAsia="zh-CN"/>
        </w:rPr>
        <w:t xml:space="preserve">we think separately processing per each TRP may be more </w:t>
      </w:r>
      <w:r w:rsidR="00EA1CBD">
        <w:rPr>
          <w:bCs/>
          <w:lang w:eastAsia="zh-CN"/>
        </w:rPr>
        <w:t xml:space="preserve">suitable, should be taken as baseline </w:t>
      </w:r>
      <w:r w:rsidR="003E7BA2">
        <w:rPr>
          <w:bCs/>
          <w:lang w:eastAsia="zh-CN"/>
        </w:rPr>
        <w:t>receiver assumption.</w:t>
      </w:r>
    </w:p>
    <w:p w14:paraId="5BC64CF6" w14:textId="5EFEAC75" w:rsidR="00EE3E57" w:rsidRPr="00FA0CC3" w:rsidRDefault="00EE3E57" w:rsidP="00EE3E57">
      <w:pPr>
        <w:jc w:val="both"/>
        <w:rPr>
          <w:b/>
          <w:lang w:eastAsia="zh-CN"/>
        </w:rPr>
      </w:pPr>
      <w:r>
        <w:rPr>
          <w:b/>
          <w:lang w:eastAsia="zh-CN"/>
        </w:rPr>
        <w:lastRenderedPageBreak/>
        <w:t xml:space="preserve">Proposal </w:t>
      </w:r>
      <w:r w:rsidR="004E72A1">
        <w:rPr>
          <w:b/>
          <w:lang w:eastAsia="zh-CN"/>
        </w:rPr>
        <w:t>4</w:t>
      </w:r>
      <w:r>
        <w:rPr>
          <w:b/>
          <w:lang w:eastAsia="zh-CN"/>
        </w:rPr>
        <w:t xml:space="preserve">: Take </w:t>
      </w:r>
      <w:r w:rsidRPr="00EE3E57">
        <w:rPr>
          <w:b/>
          <w:lang w:eastAsia="zh-CN"/>
        </w:rPr>
        <w:t>separately processing</w:t>
      </w:r>
      <w:r>
        <w:rPr>
          <w:b/>
          <w:lang w:eastAsia="zh-CN"/>
        </w:rPr>
        <w:t xml:space="preserve"> as</w:t>
      </w:r>
      <w:r w:rsidR="004E72A1">
        <w:rPr>
          <w:b/>
          <w:lang w:eastAsia="zh-CN"/>
        </w:rPr>
        <w:t xml:space="preserve"> a</w:t>
      </w:r>
      <w:r>
        <w:rPr>
          <w:b/>
          <w:lang w:eastAsia="zh-CN"/>
        </w:rPr>
        <w:t xml:space="preserve"> baseline receiver assumption per TRP for </w:t>
      </w:r>
      <w:r w:rsidRPr="00EE3E57">
        <w:rPr>
          <w:b/>
          <w:lang w:eastAsia="zh-CN"/>
        </w:rPr>
        <w:t>Uplink multi-panel transmission</w:t>
      </w:r>
    </w:p>
    <w:p w14:paraId="28E62B93" w14:textId="77777777" w:rsidR="006E4C0F" w:rsidRDefault="006E4C0F" w:rsidP="00071666">
      <w:pPr>
        <w:jc w:val="both"/>
        <w:rPr>
          <w:rFonts w:eastAsia="Malgun Gothic"/>
          <w:bCs/>
          <w:lang w:eastAsia="ko-KR"/>
        </w:rPr>
      </w:pPr>
    </w:p>
    <w:p w14:paraId="425917F8" w14:textId="6BDC1B9B" w:rsidR="00F16A51" w:rsidRPr="00EC5B99" w:rsidRDefault="003E7BA2" w:rsidP="00071666">
      <w:pPr>
        <w:jc w:val="both"/>
        <w:rPr>
          <w:b/>
          <w:lang w:eastAsia="zh-CN"/>
        </w:rPr>
      </w:pPr>
      <w:r>
        <w:rPr>
          <w:rFonts w:eastAsia="Malgun Gothic"/>
          <w:b/>
          <w:lang w:eastAsia="ko-KR"/>
        </w:rPr>
        <w:t xml:space="preserve">Scope of </w:t>
      </w:r>
      <w:r w:rsidR="00F16A51" w:rsidRPr="00EC5B99">
        <w:rPr>
          <w:rFonts w:eastAsia="Malgun Gothic" w:hint="eastAsia"/>
          <w:b/>
          <w:lang w:eastAsia="ko-KR"/>
        </w:rPr>
        <w:t>P</w:t>
      </w:r>
      <w:r w:rsidR="00F16A51" w:rsidRPr="00EC5B99">
        <w:rPr>
          <w:rFonts w:eastAsia="Malgun Gothic"/>
          <w:b/>
          <w:lang w:eastAsia="ko-KR"/>
        </w:rPr>
        <w:t>USCH</w:t>
      </w:r>
    </w:p>
    <w:p w14:paraId="3F368970" w14:textId="1C102881" w:rsidR="00EC5B99" w:rsidRDefault="00EC5B99" w:rsidP="00071666">
      <w:pPr>
        <w:jc w:val="both"/>
        <w:rPr>
          <w:bCs/>
          <w:lang w:eastAsia="zh-CN"/>
        </w:rPr>
      </w:pPr>
      <w:r>
        <w:rPr>
          <w:bCs/>
          <w:lang w:eastAsia="zh-CN"/>
        </w:rPr>
        <w:t>The following transmission schemes</w:t>
      </w:r>
      <w:r w:rsidR="003D7961">
        <w:rPr>
          <w:bCs/>
          <w:lang w:eastAsia="zh-CN"/>
        </w:rPr>
        <w:t xml:space="preserve"> for single DCI-based was</w:t>
      </w:r>
      <w:r>
        <w:rPr>
          <w:bCs/>
          <w:lang w:eastAsia="zh-CN"/>
        </w:rPr>
        <w:t xml:space="preserve"> agreed in RAN1</w:t>
      </w:r>
      <w:r w:rsidR="003D7961">
        <w:rPr>
          <w:bCs/>
          <w:lang w:eastAsia="zh-CN"/>
        </w:rPr>
        <w:t xml:space="preserve">, where the detail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C5B99" w:rsidRPr="002530B4" w14:paraId="44EC5443" w14:textId="77777777" w:rsidTr="00D3122A">
        <w:tc>
          <w:tcPr>
            <w:tcW w:w="9350" w:type="dxa"/>
            <w:shd w:val="clear" w:color="auto" w:fill="auto"/>
          </w:tcPr>
          <w:p w14:paraId="2EA00517" w14:textId="77777777" w:rsidR="00EC5B99" w:rsidRPr="00EC55D3" w:rsidRDefault="00EC5B99" w:rsidP="00EC5B99">
            <w:pPr>
              <w:rPr>
                <w:rFonts w:eastAsia="Batang" w:cs="Times New Roman"/>
                <w:szCs w:val="20"/>
                <w:highlight w:val="green"/>
                <w:lang w:val="en-GB"/>
              </w:rPr>
            </w:pPr>
            <w:r w:rsidRPr="00EC55D3">
              <w:rPr>
                <w:rFonts w:eastAsia="Batang" w:cs="Times New Roman"/>
                <w:szCs w:val="20"/>
                <w:highlight w:val="green"/>
                <w:lang w:val="en-GB"/>
              </w:rPr>
              <w:t>Agreement</w:t>
            </w:r>
          </w:p>
          <w:p w14:paraId="4BF007C4" w14:textId="77777777" w:rsidR="00EC5B99" w:rsidRPr="00EC55D3" w:rsidRDefault="00EC5B99" w:rsidP="00EC5B99">
            <w:pPr>
              <w:rPr>
                <w:rFonts w:ascii="Times" w:eastAsia="Batang" w:hAnsi="Times" w:cs="Times New Roman"/>
                <w:szCs w:val="20"/>
                <w:lang w:val="en-CA"/>
              </w:rPr>
            </w:pPr>
            <w:r w:rsidRPr="00EC55D3">
              <w:rPr>
                <w:rFonts w:ascii="Times" w:eastAsia="Batang" w:hAnsi="Times" w:cs="Times New Roman"/>
                <w:szCs w:val="20"/>
                <w:lang w:val="en-CA"/>
              </w:rPr>
              <w:t>Confirm the working assumption with the following updates:</w:t>
            </w:r>
          </w:p>
          <w:p w14:paraId="5266BDD3" w14:textId="77777777" w:rsidR="00EC5B99" w:rsidRPr="00EC55D3" w:rsidRDefault="00EC5B99" w:rsidP="00EC5B99">
            <w:pPr>
              <w:rPr>
                <w:rFonts w:ascii="Times" w:eastAsia="Batang" w:hAnsi="Times" w:cs="Times"/>
                <w:szCs w:val="20"/>
                <w:lang w:val="en-GB"/>
              </w:rPr>
            </w:pPr>
            <w:r w:rsidRPr="00EC55D3">
              <w:rPr>
                <w:rFonts w:ascii="Times" w:eastAsia="Batang" w:hAnsi="Times" w:cs="Times"/>
                <w:szCs w:val="20"/>
                <w:lang w:val="en-GB"/>
              </w:rPr>
              <w:t xml:space="preserve">Support the following scheme for </w:t>
            </w:r>
            <w:proofErr w:type="spellStart"/>
            <w:r w:rsidRPr="00EC55D3">
              <w:rPr>
                <w:rFonts w:ascii="Times" w:eastAsia="Batang" w:hAnsi="Times" w:cs="Times"/>
                <w:szCs w:val="20"/>
                <w:lang w:val="en-GB"/>
              </w:rPr>
              <w:t>STxMP</w:t>
            </w:r>
            <w:proofErr w:type="spellEnd"/>
            <w:r w:rsidRPr="00EC55D3">
              <w:rPr>
                <w:rFonts w:ascii="Times" w:eastAsia="Batang" w:hAnsi="Times" w:cs="Times"/>
                <w:szCs w:val="20"/>
                <w:lang w:val="en-GB"/>
              </w:rPr>
              <w:t xml:space="preserve"> PUSCH transmission in single-DCI based </w:t>
            </w:r>
            <w:proofErr w:type="spellStart"/>
            <w:r w:rsidRPr="00EC55D3">
              <w:rPr>
                <w:rFonts w:ascii="Times" w:eastAsia="Batang" w:hAnsi="Times" w:cs="Times"/>
                <w:szCs w:val="20"/>
                <w:lang w:val="en-GB"/>
              </w:rPr>
              <w:t>mTRP</w:t>
            </w:r>
            <w:proofErr w:type="spellEnd"/>
            <w:r w:rsidRPr="00EC55D3">
              <w:rPr>
                <w:rFonts w:ascii="Times" w:eastAsia="Batang" w:hAnsi="Times" w:cs="Times"/>
                <w:szCs w:val="20"/>
                <w:lang w:val="en-GB"/>
              </w:rPr>
              <w:t xml:space="preserve"> system in Rel-18:</w:t>
            </w:r>
          </w:p>
          <w:p w14:paraId="4A8D1667" w14:textId="77777777" w:rsidR="00EC5B99" w:rsidRPr="00EC55D3" w:rsidRDefault="00EC5B99" w:rsidP="00EC5B99">
            <w:pPr>
              <w:numPr>
                <w:ilvl w:val="0"/>
                <w:numId w:val="12"/>
              </w:numPr>
              <w:spacing w:after="0" w:line="240" w:lineRule="auto"/>
              <w:contextualSpacing/>
              <w:rPr>
                <w:rFonts w:ascii="Times" w:eastAsia="Batang" w:hAnsi="Times" w:cs="Times"/>
                <w:szCs w:val="20"/>
                <w:lang w:val="en-GB" w:eastAsia="x-none"/>
              </w:rPr>
            </w:pPr>
            <w:r w:rsidRPr="00EC55D3">
              <w:rPr>
                <w:rFonts w:ascii="Times" w:eastAsia="Batang" w:hAnsi="Times" w:cs="Times"/>
                <w:szCs w:val="20"/>
                <w:lang w:val="en-GB" w:eastAsia="x-none"/>
              </w:rPr>
              <w:t xml:space="preserve">SDM scheme </w:t>
            </w:r>
            <w:r w:rsidRPr="00EC55D3">
              <w:rPr>
                <w:rFonts w:ascii="Times" w:eastAsia="Batang" w:hAnsi="Times" w:cs="Times"/>
                <w:color w:val="FF0000"/>
                <w:szCs w:val="20"/>
                <w:lang w:val="en-GB" w:eastAsia="x-none"/>
              </w:rPr>
              <w:t>with one CW</w:t>
            </w:r>
          </w:p>
          <w:p w14:paraId="3B6F0F05" w14:textId="29FE5ACC" w:rsidR="00EC5B99" w:rsidRDefault="00EC5B99" w:rsidP="00EC5B99">
            <w:pPr>
              <w:rPr>
                <w:rFonts w:ascii="Times" w:eastAsia="Batang" w:hAnsi="Times" w:cs="Times"/>
                <w:szCs w:val="20"/>
                <w:lang w:val="en-GB"/>
              </w:rPr>
            </w:pPr>
          </w:p>
          <w:p w14:paraId="744FA945" w14:textId="77777777" w:rsidR="003D7961" w:rsidRPr="00E92C99" w:rsidRDefault="003D7961" w:rsidP="003D7961">
            <w:pPr>
              <w:rPr>
                <w:rFonts w:ascii="Times" w:eastAsia="Batang" w:hAnsi="Times" w:cs="Times New Roman"/>
                <w:szCs w:val="24"/>
                <w:highlight w:val="green"/>
                <w:lang w:val="en-CA"/>
              </w:rPr>
            </w:pPr>
            <w:r w:rsidRPr="00E92C99">
              <w:rPr>
                <w:rFonts w:ascii="Times" w:eastAsia="Batang" w:hAnsi="Times" w:cs="Times New Roman"/>
                <w:szCs w:val="24"/>
                <w:highlight w:val="green"/>
                <w:lang w:val="en-CA"/>
              </w:rPr>
              <w:t>Agreement</w:t>
            </w:r>
          </w:p>
          <w:p w14:paraId="06109337" w14:textId="4242FF69" w:rsidR="00EC5B99" w:rsidRPr="003D7961" w:rsidRDefault="003D7961" w:rsidP="003D7961">
            <w:pPr>
              <w:rPr>
                <w:rFonts w:ascii="Times" w:eastAsia="Batang" w:hAnsi="Times" w:cs="Times"/>
                <w:szCs w:val="20"/>
                <w:lang w:val="en-GB"/>
              </w:rPr>
            </w:pPr>
            <w:r w:rsidRPr="00E92C99">
              <w:rPr>
                <w:rFonts w:ascii="Times" w:eastAsia="Batang" w:hAnsi="Times" w:cs="Times"/>
                <w:szCs w:val="20"/>
                <w:lang w:val="en-GB"/>
              </w:rPr>
              <w:t xml:space="preserve">Support SFN-based transmission scheme for </w:t>
            </w:r>
            <w:proofErr w:type="spellStart"/>
            <w:r w:rsidRPr="00E92C99">
              <w:rPr>
                <w:rFonts w:ascii="Times" w:eastAsia="Batang" w:hAnsi="Times" w:cs="Times"/>
                <w:szCs w:val="20"/>
                <w:lang w:val="en-GB"/>
              </w:rPr>
              <w:t>STxMP</w:t>
            </w:r>
            <w:proofErr w:type="spellEnd"/>
            <w:r w:rsidRPr="00E92C99">
              <w:rPr>
                <w:rFonts w:ascii="Times" w:eastAsia="Batang" w:hAnsi="Times" w:cs="Times"/>
                <w:szCs w:val="20"/>
                <w:lang w:val="en-GB"/>
              </w:rPr>
              <w:t xml:space="preserve"> PUSCH transmission in single-DCI based </w:t>
            </w:r>
            <w:proofErr w:type="spellStart"/>
            <w:r w:rsidRPr="00E92C99">
              <w:rPr>
                <w:rFonts w:ascii="Times" w:eastAsia="Batang" w:hAnsi="Times" w:cs="Times"/>
                <w:szCs w:val="20"/>
                <w:lang w:val="en-GB"/>
              </w:rPr>
              <w:t>mTRP</w:t>
            </w:r>
            <w:proofErr w:type="spellEnd"/>
            <w:r w:rsidRPr="00E92C99">
              <w:rPr>
                <w:rFonts w:ascii="Times" w:eastAsia="Batang" w:hAnsi="Times" w:cs="Times"/>
                <w:szCs w:val="20"/>
                <w:lang w:val="en-GB"/>
              </w:rPr>
              <w:t xml:space="preserve"> system in Rel-18.</w:t>
            </w:r>
          </w:p>
        </w:tc>
      </w:tr>
    </w:tbl>
    <w:p w14:paraId="36C9815A" w14:textId="1E95FF60" w:rsidR="003D7961" w:rsidRDefault="003D7961" w:rsidP="003D7961">
      <w:pPr>
        <w:rPr>
          <w:rFonts w:ascii="Times" w:eastAsia="Batang" w:hAnsi="Times" w:cs="Times"/>
          <w:szCs w:val="20"/>
          <w:lang w:val="en-GB"/>
        </w:rPr>
      </w:pPr>
    </w:p>
    <w:p w14:paraId="2B955AB4" w14:textId="6DE571CB" w:rsidR="003D7961" w:rsidRDefault="003D7961" w:rsidP="003D7961">
      <w:pPr>
        <w:rPr>
          <w:rFonts w:ascii="Times" w:hAnsi="Times" w:cs="Times"/>
          <w:szCs w:val="20"/>
          <w:lang w:val="en-GB" w:eastAsia="zh-CN"/>
        </w:rPr>
      </w:pPr>
      <w:r>
        <w:rPr>
          <w:rFonts w:ascii="Times" w:hAnsi="Times" w:cs="Times"/>
          <w:szCs w:val="20"/>
          <w:lang w:val="en-GB" w:eastAsia="zh-CN"/>
        </w:rPr>
        <w:t>As illustrated in Fig</w:t>
      </w:r>
      <w:r w:rsidR="00FD0909">
        <w:rPr>
          <w:rFonts w:ascii="Times" w:hAnsi="Times" w:cs="Times"/>
          <w:szCs w:val="20"/>
          <w:lang w:val="en-GB" w:eastAsia="zh-CN"/>
        </w:rPr>
        <w:t>.</w:t>
      </w:r>
      <w:r w:rsidR="000F6332">
        <w:rPr>
          <w:rFonts w:ascii="Times" w:hAnsi="Times" w:cs="Times"/>
          <w:szCs w:val="20"/>
          <w:lang w:val="en-GB" w:eastAsia="zh-CN"/>
        </w:rPr>
        <w:t xml:space="preserve">1, </w:t>
      </w:r>
      <w:r w:rsidR="000F6332">
        <w:t>two</w:t>
      </w:r>
      <w:r w:rsidR="000F6332">
        <w:rPr>
          <w:rFonts w:hint="eastAsia"/>
        </w:rPr>
        <w:t xml:space="preserve"> (or two sets of) layers of PUSCH with two beams are transmitted from two UE panels towards two TRPs. In addition, we think SFN based MTRP PUSCH can be considered equally</w:t>
      </w:r>
    </w:p>
    <w:p w14:paraId="2ED52FCC" w14:textId="087FA1F5" w:rsidR="003D7961" w:rsidRDefault="003D7961" w:rsidP="003D7961">
      <w:pPr>
        <w:rPr>
          <w:rFonts w:ascii="Times" w:hAnsi="Times" w:cs="Times"/>
          <w:szCs w:val="20"/>
          <w:lang w:val="en-GB" w:eastAsia="zh-CN"/>
        </w:rPr>
      </w:pPr>
      <w:r>
        <w:rPr>
          <w:rFonts w:ascii="Times" w:hAnsi="Times" w:cs="Times"/>
          <w:szCs w:val="20"/>
          <w:lang w:val="en-GB" w:eastAsia="zh-CN"/>
        </w:rPr>
        <w:t xml:space="preserve">     </w:t>
      </w:r>
      <w:r w:rsidR="0053545C">
        <w:t xml:space="preserve"> </w:t>
      </w:r>
      <w:r w:rsidR="0053545C">
        <w:object w:dxaOrig="8065" w:dyaOrig="5763" w14:anchorId="7274B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pt;height:136.9pt" o:ole="">
            <v:imagedata r:id="rId8" o:title=""/>
          </v:shape>
          <o:OLEObject Type="Embed" ProgID="Visio.Drawing.11" ShapeID="_x0000_i1025" DrawAspect="Content" ObjectID="_1757340111" r:id="rId9"/>
        </w:object>
      </w:r>
      <w:r w:rsidR="0053545C">
        <w:t xml:space="preserve">  </w:t>
      </w:r>
      <w:r w:rsidR="0053545C">
        <w:object w:dxaOrig="8065" w:dyaOrig="5763" w14:anchorId="783AC7FC">
          <v:shape id="_x0000_i1026" type="#_x0000_t75" style="width:237.25pt;height:151.1pt" o:ole="">
            <v:imagedata r:id="rId10" o:title=""/>
          </v:shape>
          <o:OLEObject Type="Embed" ProgID="Visio.Drawing.11" ShapeID="_x0000_i1026" DrawAspect="Content" ObjectID="_1757340112" r:id="rId11"/>
        </w:object>
      </w:r>
    </w:p>
    <w:p w14:paraId="116ADC88" w14:textId="23A6E7F3" w:rsidR="0053545C" w:rsidRPr="00CE0E3A" w:rsidRDefault="00FD0909" w:rsidP="0053545C">
      <w:pPr>
        <w:pStyle w:val="00text"/>
        <w:spacing w:after="0" w:afterAutospacing="0"/>
        <w:jc w:val="center"/>
        <w:rPr>
          <w:rFonts w:eastAsiaTheme="minorEastAsia"/>
          <w:bCs/>
        </w:rPr>
      </w:pPr>
      <w:r w:rsidRPr="00CE0E3A">
        <w:rPr>
          <w:rFonts w:eastAsiaTheme="minorEastAsia"/>
          <w:bCs/>
        </w:rPr>
        <w:t xml:space="preserve">Fig.1 </w:t>
      </w:r>
      <w:r w:rsidR="0053545C" w:rsidRPr="00CE0E3A">
        <w:rPr>
          <w:rFonts w:eastAsiaTheme="minorEastAsia"/>
          <w:bCs/>
        </w:rPr>
        <w:t xml:space="preserve">Single DCI based on MTRP PUSCH with SDM and SFN scheme </w:t>
      </w:r>
    </w:p>
    <w:p w14:paraId="44AD6B6A" w14:textId="77777777" w:rsidR="003D7961" w:rsidRDefault="003D7961" w:rsidP="0056347C">
      <w:pPr>
        <w:jc w:val="both"/>
        <w:rPr>
          <w:rFonts w:ascii="Times" w:hAnsi="Times" w:cs="Times"/>
          <w:szCs w:val="20"/>
          <w:lang w:val="en-GB" w:eastAsia="zh-CN"/>
        </w:rPr>
      </w:pPr>
    </w:p>
    <w:p w14:paraId="7B72C2B7" w14:textId="11115CD4" w:rsidR="003D7961" w:rsidRDefault="003D7961" w:rsidP="0056347C">
      <w:pPr>
        <w:pStyle w:val="ListParagraph"/>
        <w:numPr>
          <w:ilvl w:val="0"/>
          <w:numId w:val="14"/>
        </w:numPr>
        <w:jc w:val="both"/>
        <w:rPr>
          <w:rFonts w:ascii="Times" w:hAnsi="Times" w:cs="Times"/>
          <w:lang w:eastAsia="zh-CN"/>
        </w:rPr>
      </w:pPr>
      <w:r w:rsidRPr="0053545C">
        <w:rPr>
          <w:rFonts w:ascii="Times" w:hAnsi="Times" w:cs="Times"/>
          <w:lang w:eastAsia="zh-CN"/>
        </w:rPr>
        <w:t xml:space="preserve">For SDM scheme:  different layers/DMRS ports of one PUSCH are separately </w:t>
      </w:r>
      <w:proofErr w:type="spellStart"/>
      <w:r w:rsidR="0053545C" w:rsidRPr="0053545C">
        <w:rPr>
          <w:rFonts w:ascii="Times" w:hAnsi="Times" w:cs="Times"/>
          <w:lang w:eastAsia="zh-CN"/>
        </w:rPr>
        <w:t>precoded</w:t>
      </w:r>
      <w:proofErr w:type="spellEnd"/>
      <w:r w:rsidRPr="0053545C">
        <w:rPr>
          <w:rFonts w:ascii="Times" w:hAnsi="Times" w:cs="Times"/>
          <w:lang w:eastAsia="zh-CN"/>
        </w:rPr>
        <w:t xml:space="preserve"> and transmitted from different UE panels simultaneously</w:t>
      </w:r>
      <w:r w:rsidR="0053545C" w:rsidRPr="0053545C">
        <w:rPr>
          <w:rFonts w:ascii="Times" w:hAnsi="Times" w:cs="Times"/>
          <w:lang w:eastAsia="zh-CN"/>
        </w:rPr>
        <w:t>. This method can exploit spatial multiplexing as the different layers are transmitted from different panels. This method can provide efficient resource utilization and increase the UE uplink throughput.</w:t>
      </w:r>
    </w:p>
    <w:p w14:paraId="6B743089" w14:textId="129AD007" w:rsidR="003D7961" w:rsidRPr="00CC7BC0" w:rsidRDefault="003D7961" w:rsidP="0056347C">
      <w:pPr>
        <w:pStyle w:val="ListParagraph"/>
        <w:numPr>
          <w:ilvl w:val="0"/>
          <w:numId w:val="14"/>
        </w:numPr>
        <w:jc w:val="both"/>
        <w:rPr>
          <w:rFonts w:ascii="Times" w:hAnsi="Times" w:cs="Times"/>
          <w:lang w:eastAsia="zh-CN"/>
        </w:rPr>
      </w:pPr>
      <w:r w:rsidRPr="0053545C">
        <w:rPr>
          <w:rFonts w:ascii="Times" w:hAnsi="Times" w:cs="Times" w:hint="eastAsia"/>
          <w:lang w:eastAsia="zh-CN"/>
        </w:rPr>
        <w:t>F</w:t>
      </w:r>
      <w:r w:rsidRPr="0053545C">
        <w:rPr>
          <w:rFonts w:ascii="Times" w:hAnsi="Times" w:cs="Times"/>
          <w:lang w:eastAsia="zh-CN"/>
        </w:rPr>
        <w:t xml:space="preserve">or SFN-based transmission </w:t>
      </w:r>
      <w:r w:rsidR="0053545C" w:rsidRPr="0053545C">
        <w:rPr>
          <w:rFonts w:ascii="Times" w:hAnsi="Times" w:cs="Times"/>
          <w:lang w:eastAsia="zh-CN"/>
        </w:rPr>
        <w:t>scheme:</w:t>
      </w:r>
      <w:r w:rsidRPr="0053545C">
        <w:rPr>
          <w:rFonts w:ascii="Times" w:hAnsi="Times" w:cs="Times"/>
          <w:lang w:eastAsia="zh-CN"/>
        </w:rPr>
        <w:t xml:space="preserve"> all the same layer/DMRS ports of one PUSCH are transmitted from different UE panels </w:t>
      </w:r>
      <w:r w:rsidR="0053545C" w:rsidRPr="0053545C">
        <w:rPr>
          <w:rFonts w:ascii="Times" w:hAnsi="Times" w:cs="Times"/>
          <w:lang w:eastAsia="zh-CN"/>
        </w:rPr>
        <w:t>simultaneously</w:t>
      </w:r>
      <w:r w:rsidR="0053545C">
        <w:rPr>
          <w:rFonts w:ascii="Times" w:hAnsi="Times" w:cs="Times"/>
          <w:lang w:eastAsia="zh-CN"/>
        </w:rPr>
        <w:t xml:space="preserve">. </w:t>
      </w:r>
      <w:r w:rsidR="0053545C" w:rsidRPr="00454A71">
        <w:rPr>
          <w:rFonts w:eastAsiaTheme="minorEastAsia"/>
        </w:rPr>
        <w:t xml:space="preserve">This method can improve the reliability of transmission since the TB can still be decoded when </w:t>
      </w:r>
      <w:r w:rsidR="0053545C" w:rsidRPr="00343F68">
        <w:rPr>
          <w:rFonts w:eastAsia="MS Mincho"/>
        </w:rPr>
        <w:t>beam blockage occurs in one link</w:t>
      </w:r>
    </w:p>
    <w:p w14:paraId="6B164BB9" w14:textId="7B6EC58E" w:rsidR="007E6BF6" w:rsidRDefault="007E6BF6" w:rsidP="0056347C">
      <w:pPr>
        <w:jc w:val="both"/>
        <w:rPr>
          <w:rFonts w:ascii="Times" w:hAnsi="Times" w:cs="Times"/>
          <w:szCs w:val="20"/>
          <w:lang w:val="en-GB" w:eastAsia="zh-CN"/>
        </w:rPr>
      </w:pPr>
    </w:p>
    <w:p w14:paraId="639DBFD6" w14:textId="5CF1AE3E" w:rsidR="007E6BF6" w:rsidRDefault="007E6BF6" w:rsidP="0056347C">
      <w:pPr>
        <w:jc w:val="both"/>
        <w:rPr>
          <w:rFonts w:ascii="Times" w:hAnsi="Times" w:cs="Times"/>
          <w:szCs w:val="20"/>
          <w:lang w:val="en-GB" w:eastAsia="zh-CN"/>
        </w:rPr>
      </w:pPr>
      <w:r>
        <w:rPr>
          <w:rFonts w:ascii="Times" w:hAnsi="Times" w:cs="Times" w:hint="eastAsia"/>
          <w:szCs w:val="20"/>
          <w:lang w:val="en-GB" w:eastAsia="zh-CN"/>
        </w:rPr>
        <w:t>F</w:t>
      </w:r>
      <w:r>
        <w:rPr>
          <w:rFonts w:ascii="Times" w:hAnsi="Times" w:cs="Times"/>
          <w:szCs w:val="20"/>
          <w:lang w:val="en-GB" w:eastAsia="zh-CN"/>
        </w:rPr>
        <w:t>or SDM scheme, UE will transmit the different layer of one PUSCH with across 2 panel</w:t>
      </w:r>
      <w:r w:rsidR="006E4C0F">
        <w:rPr>
          <w:rFonts w:ascii="Times" w:hAnsi="Times" w:cs="Times"/>
          <w:szCs w:val="20"/>
          <w:lang w:val="en-GB" w:eastAsia="zh-CN"/>
        </w:rPr>
        <w:t>s</w:t>
      </w:r>
      <w:r>
        <w:rPr>
          <w:rFonts w:ascii="Times" w:hAnsi="Times" w:cs="Times"/>
          <w:szCs w:val="20"/>
          <w:lang w:val="en-GB" w:eastAsia="zh-CN"/>
        </w:rPr>
        <w:t xml:space="preserve"> on the same time-frequency resource</w:t>
      </w:r>
      <w:r w:rsidR="004E72A1">
        <w:rPr>
          <w:rFonts w:ascii="Times" w:hAnsi="Times" w:cs="Times"/>
          <w:szCs w:val="20"/>
          <w:lang w:val="en-GB" w:eastAsia="zh-CN"/>
        </w:rPr>
        <w:t xml:space="preserve">. According to RAN1 agreement, only 1 </w:t>
      </w:r>
      <w:r w:rsidR="003E7BA2">
        <w:rPr>
          <w:rFonts w:ascii="Times" w:hAnsi="Times" w:cs="Times"/>
          <w:szCs w:val="20"/>
          <w:lang w:val="en-GB" w:eastAsia="zh-CN"/>
        </w:rPr>
        <w:t xml:space="preserve">CW is supported for single-DCI based multi-TRP, which means that different layers is generated from 1 CW, </w:t>
      </w:r>
      <w:r>
        <w:rPr>
          <w:rFonts w:ascii="Times" w:hAnsi="Times" w:cs="Times"/>
          <w:szCs w:val="20"/>
          <w:lang w:val="en-GB" w:eastAsia="zh-CN"/>
        </w:rPr>
        <w:t>it requires two TRPs to combine different layers LLR information into one decoder</w:t>
      </w:r>
      <w:r w:rsidR="000F6332">
        <w:rPr>
          <w:rFonts w:ascii="Times" w:hAnsi="Times" w:cs="Times"/>
          <w:szCs w:val="20"/>
          <w:lang w:val="en-GB" w:eastAsia="zh-CN"/>
        </w:rPr>
        <w:t>.</w:t>
      </w:r>
      <w:r w:rsidR="00023600">
        <w:rPr>
          <w:rFonts w:ascii="Times" w:hAnsi="Times" w:cs="Times"/>
          <w:szCs w:val="20"/>
          <w:lang w:val="en-GB" w:eastAsia="zh-CN"/>
        </w:rPr>
        <w:t xml:space="preserve"> </w:t>
      </w:r>
      <w:r w:rsidR="003E7BA2">
        <w:rPr>
          <w:rFonts w:ascii="Times" w:hAnsi="Times" w:cs="Times"/>
          <w:szCs w:val="20"/>
          <w:lang w:val="en-GB" w:eastAsia="zh-CN"/>
        </w:rPr>
        <w:t xml:space="preserve">Different with existing single panel for multi-layer transmission, </w:t>
      </w:r>
      <w:r w:rsidR="00CE0E3A">
        <w:rPr>
          <w:rFonts w:ascii="Times" w:hAnsi="Times" w:cs="Times"/>
          <w:szCs w:val="20"/>
          <w:lang w:val="en-GB" w:eastAsia="zh-CN"/>
        </w:rPr>
        <w:t xml:space="preserve">there is no interference among layers </w:t>
      </w:r>
      <w:r w:rsidR="00CE0E3A">
        <w:rPr>
          <w:rFonts w:ascii="Times" w:hAnsi="Times" w:cs="Times"/>
          <w:szCs w:val="20"/>
          <w:lang w:val="en-GB" w:eastAsia="zh-CN"/>
        </w:rPr>
        <w:lastRenderedPageBreak/>
        <w:t>transmitted from different UE panels. Therefore, the UE uplink throughput expected to be increased, Therefore, the</w:t>
      </w:r>
      <w:r w:rsidR="00023600">
        <w:rPr>
          <w:rFonts w:ascii="Times" w:hAnsi="Times" w:cs="Times"/>
          <w:szCs w:val="20"/>
          <w:lang w:val="en-GB" w:eastAsia="zh-CN"/>
        </w:rPr>
        <w:t xml:space="preserve"> related PUSCH requirement could be considered</w:t>
      </w:r>
    </w:p>
    <w:p w14:paraId="030CC82B" w14:textId="0BA60B37" w:rsidR="007E6BF6" w:rsidRPr="00B22FA5" w:rsidRDefault="006E4C0F" w:rsidP="0056347C">
      <w:pPr>
        <w:jc w:val="both"/>
        <w:rPr>
          <w:rFonts w:hint="eastAsia"/>
          <w:b/>
          <w:lang w:eastAsia="zh-CN"/>
        </w:rPr>
      </w:pPr>
      <w:r>
        <w:rPr>
          <w:b/>
          <w:lang w:eastAsia="zh-CN"/>
        </w:rPr>
        <w:t xml:space="preserve">Proposal 5: </w:t>
      </w:r>
      <w:r w:rsidR="00EE3E57">
        <w:rPr>
          <w:b/>
          <w:lang w:eastAsia="zh-CN"/>
        </w:rPr>
        <w:t>PUSCH requirement with SDM scheme could be introduced</w:t>
      </w:r>
    </w:p>
    <w:p w14:paraId="30343B52" w14:textId="15FF67A7" w:rsidR="006E4C0F" w:rsidRPr="00CE0E3A" w:rsidRDefault="006F0A16" w:rsidP="0056347C">
      <w:pPr>
        <w:jc w:val="both"/>
        <w:rPr>
          <w:rFonts w:ascii="Times" w:hAnsi="Times" w:cs="Times"/>
          <w:szCs w:val="20"/>
          <w:lang w:val="en-GB" w:eastAsia="zh-CN"/>
        </w:rPr>
      </w:pPr>
      <w:r>
        <w:rPr>
          <w:rFonts w:ascii="Times" w:hAnsi="Times" w:cs="Times" w:hint="eastAsia"/>
          <w:szCs w:val="20"/>
          <w:lang w:eastAsia="zh-CN"/>
        </w:rPr>
        <w:t>F</w:t>
      </w:r>
      <w:r>
        <w:rPr>
          <w:rFonts w:ascii="Times" w:hAnsi="Times" w:cs="Times"/>
          <w:szCs w:val="20"/>
          <w:lang w:eastAsia="zh-CN"/>
        </w:rPr>
        <w:t xml:space="preserve">or SFN scheme, UE </w:t>
      </w:r>
      <w:r>
        <w:rPr>
          <w:rFonts w:ascii="Times" w:hAnsi="Times" w:cs="Times"/>
          <w:szCs w:val="20"/>
          <w:lang w:val="en-GB" w:eastAsia="zh-CN"/>
        </w:rPr>
        <w:t>will transmit the same layer(s) one PUSCH with across 2 panel</w:t>
      </w:r>
      <w:r w:rsidR="00EE3E57">
        <w:rPr>
          <w:rFonts w:ascii="Times" w:hAnsi="Times" w:cs="Times"/>
          <w:szCs w:val="20"/>
          <w:lang w:val="en-GB" w:eastAsia="zh-CN"/>
        </w:rPr>
        <w:t>s</w:t>
      </w:r>
      <w:r>
        <w:rPr>
          <w:rFonts w:ascii="Times" w:hAnsi="Times" w:cs="Times"/>
          <w:szCs w:val="20"/>
          <w:lang w:val="en-GB" w:eastAsia="zh-CN"/>
        </w:rPr>
        <w:t xml:space="preserve"> on the same time-frequency resource</w:t>
      </w:r>
      <w:r w:rsidR="00EE3E57">
        <w:rPr>
          <w:rFonts w:ascii="Times" w:hAnsi="Times" w:cs="Times"/>
          <w:szCs w:val="20"/>
          <w:lang w:val="en-GB" w:eastAsia="zh-CN"/>
        </w:rPr>
        <w:t>. Since there is no interference assumption across 2 panels</w:t>
      </w:r>
      <w:r w:rsidR="00BE1F74">
        <w:rPr>
          <w:rFonts w:ascii="Times" w:hAnsi="Times" w:cs="Times"/>
          <w:szCs w:val="20"/>
          <w:lang w:val="en-GB" w:eastAsia="zh-CN"/>
        </w:rPr>
        <w:t xml:space="preserve">, </w:t>
      </w:r>
      <w:r w:rsidR="00CE0E3A">
        <w:rPr>
          <w:rFonts w:ascii="Times" w:hAnsi="Times" w:cs="Times"/>
          <w:szCs w:val="20"/>
          <w:lang w:val="en-GB" w:eastAsia="zh-CN"/>
        </w:rPr>
        <w:t xml:space="preserve">so, </w:t>
      </w:r>
      <w:r w:rsidR="00CE0E3A" w:rsidRPr="00CE0E3A">
        <w:rPr>
          <w:rFonts w:ascii="Times" w:hAnsi="Times" w:cs="Times"/>
          <w:szCs w:val="20"/>
          <w:lang w:val="en-GB" w:eastAsia="zh-CN"/>
        </w:rPr>
        <w:t>the TB can still be decoded when beam blockage occurs in one link</w:t>
      </w:r>
      <w:r w:rsidR="00CE0E3A">
        <w:rPr>
          <w:rFonts w:ascii="Times" w:hAnsi="Times" w:cs="Times"/>
          <w:szCs w:val="20"/>
          <w:lang w:val="en-GB" w:eastAsia="zh-CN"/>
        </w:rPr>
        <w:t>, which can improve the reliability of transmission.  Pending</w:t>
      </w:r>
      <w:r w:rsidR="00BE1F74">
        <w:rPr>
          <w:rFonts w:ascii="Times" w:hAnsi="Times" w:cs="Times"/>
          <w:szCs w:val="20"/>
          <w:lang w:val="en-GB" w:eastAsia="zh-CN"/>
        </w:rPr>
        <w:t xml:space="preserve"> on whether combination</w:t>
      </w:r>
      <w:r w:rsidR="00CE0E3A">
        <w:rPr>
          <w:rFonts w:ascii="Times" w:hAnsi="Times" w:cs="Times"/>
          <w:szCs w:val="20"/>
          <w:lang w:val="en-GB" w:eastAsia="zh-CN"/>
        </w:rPr>
        <w:t xml:space="preserve"> the signal</w:t>
      </w:r>
      <w:r w:rsidR="00BE1F74">
        <w:rPr>
          <w:rFonts w:ascii="Times" w:hAnsi="Times" w:cs="Times"/>
          <w:szCs w:val="20"/>
          <w:lang w:val="en-GB" w:eastAsia="zh-CN"/>
        </w:rPr>
        <w:t xml:space="preserve"> across TRPs required, it is FFS on whether PUSCH requirement with SFN scheme could be introduced.</w:t>
      </w:r>
    </w:p>
    <w:p w14:paraId="6376E59D" w14:textId="4079DCA8" w:rsidR="003D7961" w:rsidRPr="00FA0CC3" w:rsidRDefault="00FA0CC3" w:rsidP="00FA0CC3">
      <w:pPr>
        <w:jc w:val="both"/>
        <w:rPr>
          <w:b/>
          <w:lang w:eastAsia="zh-CN"/>
        </w:rPr>
      </w:pPr>
      <w:r>
        <w:rPr>
          <w:b/>
          <w:lang w:eastAsia="zh-CN"/>
        </w:rPr>
        <w:t xml:space="preserve">Proposal </w:t>
      </w:r>
      <w:r w:rsidR="00CE0E3A">
        <w:rPr>
          <w:b/>
          <w:lang w:eastAsia="zh-CN"/>
        </w:rPr>
        <w:t>6</w:t>
      </w:r>
      <w:r>
        <w:rPr>
          <w:b/>
          <w:lang w:eastAsia="zh-CN"/>
        </w:rPr>
        <w:t xml:space="preserve">: </w:t>
      </w:r>
      <w:r w:rsidR="007318A4">
        <w:rPr>
          <w:b/>
          <w:lang w:eastAsia="zh-CN"/>
        </w:rPr>
        <w:t>P</w:t>
      </w:r>
      <w:r w:rsidR="007318A4" w:rsidRPr="007318A4">
        <w:rPr>
          <w:b/>
          <w:lang w:eastAsia="zh-CN"/>
        </w:rPr>
        <w:t>ending on whether combination across TRPs required, it is FFS on whether PUSCH requirement with SFN scheme could be introduced</w:t>
      </w:r>
    </w:p>
    <w:p w14:paraId="4FC9A9BE" w14:textId="774E277E" w:rsidR="00FA0CC3" w:rsidRDefault="00FA0CC3" w:rsidP="00FA0CC3">
      <w:pPr>
        <w:jc w:val="both"/>
        <w:rPr>
          <w:bCs/>
          <w:lang w:eastAsia="zh-CN"/>
        </w:rPr>
      </w:pPr>
      <w:r>
        <w:rPr>
          <w:bCs/>
          <w:lang w:eastAsia="zh-CN"/>
        </w:rPr>
        <w:t>The following transmission schemes for multi- DCI-based was agreed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0CC3" w:rsidRPr="002530B4" w14:paraId="14A7A44A" w14:textId="77777777" w:rsidTr="00D3122A">
        <w:tc>
          <w:tcPr>
            <w:tcW w:w="9350" w:type="dxa"/>
            <w:shd w:val="clear" w:color="auto" w:fill="auto"/>
          </w:tcPr>
          <w:p w14:paraId="7932B5CE" w14:textId="77777777" w:rsidR="00FA0CC3" w:rsidRPr="00E92C99" w:rsidRDefault="00FA0CC3" w:rsidP="00FA0CC3">
            <w:pPr>
              <w:rPr>
                <w:rFonts w:ascii="Times" w:eastAsia="Batang" w:hAnsi="Times" w:cs="Times New Roman"/>
                <w:szCs w:val="24"/>
                <w:highlight w:val="green"/>
                <w:lang w:val="en-CA"/>
              </w:rPr>
            </w:pPr>
            <w:r w:rsidRPr="00E92C99">
              <w:rPr>
                <w:rFonts w:ascii="Times" w:eastAsia="Batang" w:hAnsi="Times" w:cs="Times New Roman"/>
                <w:szCs w:val="24"/>
                <w:highlight w:val="green"/>
                <w:lang w:val="en-CA"/>
              </w:rPr>
              <w:t>Agreement</w:t>
            </w:r>
          </w:p>
          <w:p w14:paraId="2975A0A4" w14:textId="77777777" w:rsidR="00FA0CC3" w:rsidRPr="00E92C99" w:rsidRDefault="00FA0CC3" w:rsidP="00FA0CC3">
            <w:pPr>
              <w:rPr>
                <w:rFonts w:ascii="Times" w:eastAsia="Batang" w:hAnsi="Times" w:cs="Times New Roman"/>
                <w:szCs w:val="24"/>
                <w:lang w:val="en-GB"/>
              </w:rPr>
            </w:pPr>
            <w:r w:rsidRPr="00E92C99">
              <w:rPr>
                <w:rFonts w:ascii="Times" w:eastAsia="Batang" w:hAnsi="Times" w:cs="Times New Roman"/>
                <w:szCs w:val="24"/>
                <w:lang w:val="en-GB"/>
              </w:rPr>
              <w:t xml:space="preserve">Support </w:t>
            </w:r>
            <w:proofErr w:type="spellStart"/>
            <w:r w:rsidRPr="00E92C99">
              <w:rPr>
                <w:rFonts w:ascii="Times" w:eastAsia="Batang" w:hAnsi="Times" w:cs="Times New Roman"/>
                <w:szCs w:val="24"/>
                <w:lang w:val="en-GB"/>
              </w:rPr>
              <w:t>STxMP</w:t>
            </w:r>
            <w:proofErr w:type="spellEnd"/>
            <w:r w:rsidRPr="00E92C99">
              <w:rPr>
                <w:rFonts w:ascii="Times" w:eastAsia="Batang" w:hAnsi="Times" w:cs="Times New Roman"/>
                <w:szCs w:val="24"/>
                <w:lang w:val="en-GB"/>
              </w:rPr>
              <w:t xml:space="preserve"> PUSCH+PUSCH transmission in multi-DCI based system in Rel-18. </w:t>
            </w:r>
          </w:p>
          <w:p w14:paraId="20A07059" w14:textId="77777777" w:rsidR="00FA0CC3" w:rsidRPr="00E92C99" w:rsidRDefault="00FA0CC3" w:rsidP="00FA0CC3">
            <w:pPr>
              <w:numPr>
                <w:ilvl w:val="0"/>
                <w:numId w:val="13"/>
              </w:numPr>
              <w:overflowPunct w:val="0"/>
              <w:autoSpaceDE w:val="0"/>
              <w:autoSpaceDN w:val="0"/>
              <w:adjustRightInd w:val="0"/>
              <w:spacing w:after="180" w:line="240" w:lineRule="auto"/>
              <w:contextualSpacing/>
              <w:textAlignment w:val="baseline"/>
              <w:rPr>
                <w:rFonts w:eastAsia="宋体" w:cs="Times New Roman"/>
                <w:szCs w:val="20"/>
                <w:lang w:val="en-GB" w:eastAsia="ja-JP"/>
              </w:rPr>
            </w:pPr>
            <w:r w:rsidRPr="00E92C99">
              <w:rPr>
                <w:rFonts w:eastAsia="宋体" w:cs="Times New Roman"/>
                <w:szCs w:val="20"/>
                <w:lang w:val="en-GB" w:eastAsia="ja-JP"/>
              </w:rPr>
              <w:t xml:space="preserve">Two independent PUSCHs associated with different TRPs can be transmitted by a UE simultaneously in same active BWP. </w:t>
            </w:r>
          </w:p>
          <w:p w14:paraId="4602C5B9" w14:textId="77777777" w:rsidR="00FA0CC3" w:rsidRDefault="00FA0CC3" w:rsidP="00FA0CC3">
            <w:pPr>
              <w:numPr>
                <w:ilvl w:val="0"/>
                <w:numId w:val="13"/>
              </w:numPr>
              <w:overflowPunct w:val="0"/>
              <w:autoSpaceDE w:val="0"/>
              <w:autoSpaceDN w:val="0"/>
              <w:adjustRightInd w:val="0"/>
              <w:spacing w:after="180" w:line="240" w:lineRule="auto"/>
              <w:contextualSpacing/>
              <w:textAlignment w:val="baseline"/>
              <w:rPr>
                <w:rFonts w:eastAsia="宋体" w:cs="Times New Roman"/>
                <w:szCs w:val="20"/>
                <w:lang w:val="en-GB" w:eastAsia="ja-JP"/>
              </w:rPr>
            </w:pPr>
            <w:r w:rsidRPr="00E92C99">
              <w:rPr>
                <w:rFonts w:eastAsia="宋体" w:cs="Times New Roman"/>
                <w:szCs w:val="20"/>
                <w:lang w:val="en-GB" w:eastAsia="ja-JP"/>
              </w:rPr>
              <w:t>The total number of layers of these two PUSCHs is up to 4.</w:t>
            </w:r>
          </w:p>
          <w:p w14:paraId="5BE2536F" w14:textId="6172760A" w:rsidR="00FA0CC3" w:rsidRPr="006F0A16" w:rsidRDefault="00FA0CC3" w:rsidP="00D3122A">
            <w:pPr>
              <w:numPr>
                <w:ilvl w:val="0"/>
                <w:numId w:val="13"/>
              </w:numPr>
              <w:overflowPunct w:val="0"/>
              <w:autoSpaceDE w:val="0"/>
              <w:autoSpaceDN w:val="0"/>
              <w:adjustRightInd w:val="0"/>
              <w:spacing w:after="180" w:line="240" w:lineRule="auto"/>
              <w:contextualSpacing/>
              <w:textAlignment w:val="baseline"/>
              <w:rPr>
                <w:rFonts w:eastAsia="宋体" w:cs="Times New Roman"/>
                <w:szCs w:val="20"/>
                <w:lang w:val="en-GB" w:eastAsia="ja-JP"/>
              </w:rPr>
            </w:pPr>
            <w:r w:rsidRPr="00E92C99">
              <w:rPr>
                <w:rFonts w:eastAsia="宋体" w:cs="Times New Roman"/>
                <w:szCs w:val="20"/>
                <w:lang w:val="en-GB" w:eastAsia="ja-JP"/>
              </w:rPr>
              <w:t>FFS: whether the number of layers of each of these two PUSCHs is up to 2.</w:t>
            </w:r>
          </w:p>
        </w:tc>
      </w:tr>
    </w:tbl>
    <w:p w14:paraId="58ADF73A" w14:textId="24F25FB9" w:rsidR="0053545C" w:rsidRPr="00FA0CC3" w:rsidRDefault="0053545C" w:rsidP="003D7961">
      <w:pPr>
        <w:rPr>
          <w:b/>
          <w:bCs/>
          <w:lang w:val="en-GB"/>
        </w:rPr>
      </w:pPr>
    </w:p>
    <w:p w14:paraId="19DB6390" w14:textId="1E1D5EC9" w:rsidR="00EE3E57" w:rsidRDefault="00EE3E57" w:rsidP="00EE3E57">
      <w:pPr>
        <w:rPr>
          <w:rFonts w:ascii="Times" w:hAnsi="Times" w:cs="Times"/>
          <w:szCs w:val="20"/>
          <w:lang w:val="en-GB" w:eastAsia="zh-CN"/>
        </w:rPr>
      </w:pPr>
      <w:r>
        <w:rPr>
          <w:rFonts w:ascii="Times" w:hAnsi="Times" w:cs="Times"/>
          <w:szCs w:val="20"/>
          <w:lang w:val="en-GB" w:eastAsia="zh-CN"/>
        </w:rPr>
        <w:t xml:space="preserve">As illustrated in Fig.2, </w:t>
      </w:r>
      <w:r>
        <w:t>two</w:t>
      </w:r>
      <w:r>
        <w:rPr>
          <w:rFonts w:hint="eastAsia"/>
        </w:rPr>
        <w:t xml:space="preserve"> </w:t>
      </w:r>
      <w:r w:rsidR="00BE1F74">
        <w:t>separate PUSCHs</w:t>
      </w:r>
      <w:r>
        <w:rPr>
          <w:rFonts w:hint="eastAsia"/>
        </w:rPr>
        <w:t xml:space="preserve"> with two beams are transmitted from two UE panels towards two TRPs. </w:t>
      </w:r>
    </w:p>
    <w:p w14:paraId="014F10BB" w14:textId="77777777" w:rsidR="0053545C" w:rsidRPr="00EE3E57" w:rsidRDefault="0053545C" w:rsidP="003D7961">
      <w:pPr>
        <w:rPr>
          <w:b/>
          <w:bCs/>
          <w:lang w:val="en-GB"/>
        </w:rPr>
      </w:pPr>
    </w:p>
    <w:p w14:paraId="0F0ED284" w14:textId="4FD290E6" w:rsidR="00EC5B99" w:rsidRPr="003D7961" w:rsidRDefault="00FA0CC3" w:rsidP="00FA0CC3">
      <w:pPr>
        <w:jc w:val="center"/>
        <w:rPr>
          <w:bCs/>
          <w:lang w:val="en-GB" w:eastAsia="zh-CN"/>
        </w:rPr>
      </w:pPr>
      <w:r>
        <w:object w:dxaOrig="8065" w:dyaOrig="5763" w14:anchorId="506C1464">
          <v:shape id="_x0000_i1027" type="#_x0000_t75" style="width:266.75pt;height:187.1pt" o:ole="">
            <v:imagedata r:id="rId12" o:title=""/>
          </v:shape>
          <o:OLEObject Type="Embed" ProgID="Visio.Drawing.11" ShapeID="_x0000_i1027" DrawAspect="Content" ObjectID="_1757340113" r:id="rId13"/>
        </w:object>
      </w:r>
    </w:p>
    <w:p w14:paraId="47CB7C0A" w14:textId="55083FB3" w:rsidR="00EE3E57" w:rsidRPr="00CE0E3A" w:rsidRDefault="00EE3E57" w:rsidP="00EE3E57">
      <w:pPr>
        <w:pStyle w:val="00text"/>
        <w:spacing w:after="0" w:afterAutospacing="0"/>
        <w:jc w:val="center"/>
        <w:rPr>
          <w:rFonts w:eastAsiaTheme="minorEastAsia"/>
          <w:bCs/>
        </w:rPr>
      </w:pPr>
      <w:r w:rsidRPr="00CE0E3A">
        <w:rPr>
          <w:rFonts w:eastAsiaTheme="minorEastAsia"/>
          <w:bCs/>
        </w:rPr>
        <w:t>Fig.</w:t>
      </w:r>
      <w:r w:rsidR="00CE0E3A" w:rsidRPr="00CE0E3A">
        <w:rPr>
          <w:rFonts w:eastAsiaTheme="minorEastAsia"/>
          <w:bCs/>
        </w:rPr>
        <w:t>2</w:t>
      </w:r>
      <w:r w:rsidRPr="00CE0E3A">
        <w:rPr>
          <w:rFonts w:eastAsiaTheme="minorEastAsia"/>
          <w:bCs/>
        </w:rPr>
        <w:t xml:space="preserve"> multi- DCI based on MTRP PUSCH </w:t>
      </w:r>
    </w:p>
    <w:p w14:paraId="5DEC2D2C" w14:textId="3775CD6D" w:rsidR="00BE1F74" w:rsidRDefault="00FA0CC3" w:rsidP="00071666">
      <w:pPr>
        <w:jc w:val="both"/>
      </w:pPr>
      <w:r>
        <w:t xml:space="preserve">In multi-DCI based multi-TRP transmission, each TRP schedules the DL and UL transmission separately through its own PDCCH transmissions. In Rel-15/16, it is required that PUSCH 1 and PUSCH 2 are not overlapped in time domain. However, for a UE capable of simultaneous multi-panel transmissions, it is feasible to schedule PUSCH 1 and PUSCH 2 in resources that are overlapped in time domain. As </w:t>
      </w:r>
      <w:r w:rsidR="00BE1F74">
        <w:t xml:space="preserve">agreed, the following resource allocation can be supported for multi-DCI based PUSCH transmission.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E1F74" w:rsidRPr="002530B4" w14:paraId="53A3E808" w14:textId="77777777" w:rsidTr="00D3122A">
        <w:tc>
          <w:tcPr>
            <w:tcW w:w="9350" w:type="dxa"/>
            <w:shd w:val="clear" w:color="auto" w:fill="auto"/>
          </w:tcPr>
          <w:p w14:paraId="32412805" w14:textId="77777777" w:rsidR="00BE1F74" w:rsidRPr="00E92C99" w:rsidRDefault="00BE1F74" w:rsidP="00BE1F74">
            <w:pPr>
              <w:rPr>
                <w:rFonts w:eastAsia="Batang" w:cs="Times New Roman"/>
                <w:szCs w:val="20"/>
                <w:highlight w:val="green"/>
                <w:lang w:val="en-CA"/>
              </w:rPr>
            </w:pPr>
            <w:r w:rsidRPr="00E92C99">
              <w:rPr>
                <w:rFonts w:eastAsia="Batang" w:cs="Times New Roman"/>
                <w:szCs w:val="20"/>
                <w:highlight w:val="green"/>
                <w:lang w:val="en-CA"/>
              </w:rPr>
              <w:t>Agreement</w:t>
            </w:r>
          </w:p>
          <w:p w14:paraId="08A90A18" w14:textId="77777777" w:rsidR="00BE1F74" w:rsidRPr="00E92C99" w:rsidRDefault="00BE1F74" w:rsidP="00BE1F74">
            <w:pPr>
              <w:rPr>
                <w:rFonts w:eastAsia="Batang" w:cs="Times New Roman"/>
                <w:szCs w:val="20"/>
                <w:lang w:val="en-GB"/>
              </w:rPr>
            </w:pPr>
            <w:r w:rsidRPr="00E92C99">
              <w:rPr>
                <w:rFonts w:eastAsia="Batang" w:cs="Times New Roman"/>
                <w:szCs w:val="20"/>
                <w:lang w:val="en-GB"/>
              </w:rPr>
              <w:lastRenderedPageBreak/>
              <w:t xml:space="preserve">The multi-DCI based </w:t>
            </w:r>
            <w:proofErr w:type="spellStart"/>
            <w:r w:rsidRPr="00E92C99">
              <w:rPr>
                <w:rFonts w:eastAsia="Batang" w:cs="Times New Roman"/>
                <w:szCs w:val="20"/>
                <w:lang w:val="en-GB"/>
              </w:rPr>
              <w:t>STxMP</w:t>
            </w:r>
            <w:proofErr w:type="spellEnd"/>
            <w:r w:rsidRPr="00E92C99">
              <w:rPr>
                <w:rFonts w:eastAsia="Batang" w:cs="Times New Roman"/>
                <w:szCs w:val="20"/>
                <w:lang w:val="en-GB"/>
              </w:rPr>
              <w:t xml:space="preserve"> PUSCH+PUSCH transmission supports fully/partially/non-overlapping in frequency domain and fully/partially overlapping in time domain.</w:t>
            </w:r>
          </w:p>
          <w:p w14:paraId="57F4F460" w14:textId="77777777" w:rsidR="00BE1F74" w:rsidRPr="00E92C99" w:rsidRDefault="00BE1F74" w:rsidP="00BE1F74">
            <w:pPr>
              <w:numPr>
                <w:ilvl w:val="0"/>
                <w:numId w:val="13"/>
              </w:numPr>
              <w:spacing w:after="0" w:line="240" w:lineRule="auto"/>
              <w:rPr>
                <w:rFonts w:eastAsia="Batang" w:cs="Times New Roman"/>
                <w:szCs w:val="20"/>
                <w:lang w:val="en-GB"/>
              </w:rPr>
            </w:pPr>
            <w:r w:rsidRPr="00E92C99">
              <w:rPr>
                <w:rFonts w:eastAsia="Batang" w:cs="Times New Roman"/>
                <w:szCs w:val="20"/>
                <w:lang w:val="en-GB"/>
              </w:rPr>
              <w:t xml:space="preserve">FFS whether/how to handle the PUSCH power adjustment when two PUSCHs are fully/partially overlapped in time domain (Depending on RAN4’s input on </w:t>
            </w:r>
            <w:proofErr w:type="spellStart"/>
            <w:r w:rsidRPr="00E92C99">
              <w:rPr>
                <w:rFonts w:eastAsia="Batang" w:cs="Times New Roman"/>
                <w:szCs w:val="20"/>
                <w:lang w:val="en-GB"/>
              </w:rPr>
              <w:t>Pcmax</w:t>
            </w:r>
            <w:proofErr w:type="spellEnd"/>
            <w:r w:rsidRPr="00E92C99">
              <w:rPr>
                <w:rFonts w:eastAsia="Batang" w:cs="Times New Roman"/>
                <w:szCs w:val="20"/>
                <w:lang w:val="en-GB"/>
              </w:rPr>
              <w:t xml:space="preserve"> requirements).</w:t>
            </w:r>
          </w:p>
          <w:p w14:paraId="6B4FEB2A" w14:textId="77777777" w:rsidR="00BE1F74" w:rsidRPr="00E92C99" w:rsidRDefault="00BE1F74" w:rsidP="00BE1F74">
            <w:pPr>
              <w:numPr>
                <w:ilvl w:val="0"/>
                <w:numId w:val="13"/>
              </w:numPr>
              <w:spacing w:after="0" w:line="240" w:lineRule="auto"/>
              <w:rPr>
                <w:rFonts w:eastAsia="Batang" w:cs="Times New Roman"/>
                <w:szCs w:val="20"/>
                <w:lang w:val="en-GB"/>
              </w:rPr>
            </w:pPr>
            <w:r w:rsidRPr="00E92C99">
              <w:rPr>
                <w:rFonts w:eastAsia="Batang" w:cs="Times New Roman"/>
                <w:szCs w:val="20"/>
                <w:lang w:val="en-GB"/>
              </w:rPr>
              <w:t xml:space="preserve">Note: No symbol-level power adjustment within a PUSCH transmission </w:t>
            </w:r>
            <w:proofErr w:type="spellStart"/>
            <w:r w:rsidRPr="00E92C99">
              <w:rPr>
                <w:rFonts w:eastAsia="Batang" w:cs="Times New Roman"/>
                <w:szCs w:val="20"/>
                <w:lang w:val="en-GB"/>
              </w:rPr>
              <w:t>occassion</w:t>
            </w:r>
            <w:proofErr w:type="spellEnd"/>
            <w:r w:rsidRPr="00E92C99">
              <w:rPr>
                <w:rFonts w:eastAsia="Batang" w:cs="Times New Roman"/>
                <w:szCs w:val="20"/>
                <w:lang w:val="en-GB"/>
              </w:rPr>
              <w:t xml:space="preserve"> in the case of fully/partially overlapping in time domain</w:t>
            </w:r>
          </w:p>
          <w:p w14:paraId="1E6995C8" w14:textId="2D29A8E5" w:rsidR="00BE1F74" w:rsidRPr="006F0A16" w:rsidRDefault="00BE1F74" w:rsidP="00BE1F74">
            <w:pPr>
              <w:overflowPunct w:val="0"/>
              <w:autoSpaceDE w:val="0"/>
              <w:autoSpaceDN w:val="0"/>
              <w:adjustRightInd w:val="0"/>
              <w:spacing w:after="180" w:line="240" w:lineRule="auto"/>
              <w:contextualSpacing/>
              <w:textAlignment w:val="baseline"/>
              <w:rPr>
                <w:rFonts w:eastAsia="宋体" w:cs="Times New Roman"/>
                <w:szCs w:val="20"/>
                <w:lang w:val="en-GB" w:eastAsia="ja-JP"/>
              </w:rPr>
            </w:pPr>
          </w:p>
        </w:tc>
      </w:tr>
    </w:tbl>
    <w:p w14:paraId="05FDAC0C" w14:textId="77777777" w:rsidR="00BE1F74" w:rsidRPr="00BE1F74" w:rsidRDefault="00BE1F74" w:rsidP="00071666">
      <w:pPr>
        <w:jc w:val="both"/>
        <w:rPr>
          <w:rFonts w:eastAsia="Malgun Gothic"/>
          <w:bCs/>
          <w:lang w:eastAsia="ko-KR"/>
        </w:rPr>
      </w:pPr>
    </w:p>
    <w:p w14:paraId="6186F9BA" w14:textId="4AC7DE25" w:rsidR="00D2653F" w:rsidRPr="00CE0E3A" w:rsidRDefault="007318A4" w:rsidP="00071666">
      <w:pPr>
        <w:jc w:val="both"/>
        <w:rPr>
          <w:rFonts w:eastAsia="Yu Mincho" w:cs="Times New Roman"/>
          <w:szCs w:val="20"/>
          <w:lang w:val="en-GB" w:eastAsia="ja-JP"/>
        </w:rPr>
      </w:pPr>
      <w:r>
        <w:rPr>
          <w:bCs/>
          <w:lang w:val="en-GB" w:eastAsia="zh-CN"/>
        </w:rPr>
        <w:t xml:space="preserve">Since </w:t>
      </w:r>
      <w:r>
        <w:rPr>
          <w:rFonts w:eastAsia="宋体" w:cs="Times New Roman"/>
          <w:szCs w:val="20"/>
          <w:lang w:val="en-GB" w:eastAsia="ja-JP"/>
        </w:rPr>
        <w:t>t</w:t>
      </w:r>
      <w:r w:rsidRPr="00E92C99">
        <w:rPr>
          <w:rFonts w:eastAsia="宋体" w:cs="Times New Roman"/>
          <w:szCs w:val="20"/>
          <w:lang w:val="en-GB" w:eastAsia="ja-JP"/>
        </w:rPr>
        <w:t xml:space="preserve">wo independent PUSCHs associated with different TRPs </w:t>
      </w:r>
      <w:r>
        <w:rPr>
          <w:rFonts w:eastAsia="宋体" w:cs="Times New Roman"/>
          <w:szCs w:val="20"/>
          <w:lang w:val="en-GB" w:eastAsia="ja-JP"/>
        </w:rPr>
        <w:t>transmitted by UE for multi-DCI</w:t>
      </w:r>
      <w:r w:rsidR="00CE0E3A">
        <w:rPr>
          <w:rFonts w:eastAsia="宋体" w:cs="Times New Roman"/>
          <w:szCs w:val="20"/>
          <w:lang w:val="en-GB" w:eastAsia="ja-JP"/>
        </w:rPr>
        <w:t xml:space="preserve">, where separately processing for each PUSCH is required. </w:t>
      </w:r>
      <w:r w:rsidR="00CE0E3A">
        <w:rPr>
          <w:rFonts w:ascii="Times" w:hAnsi="Times" w:cs="Times"/>
          <w:szCs w:val="20"/>
          <w:lang w:val="en-GB" w:eastAsia="zh-CN"/>
        </w:rPr>
        <w:t xml:space="preserve">If </w:t>
      </w:r>
      <w:r>
        <w:rPr>
          <w:rFonts w:ascii="Times" w:hAnsi="Times" w:cs="Times"/>
          <w:szCs w:val="20"/>
          <w:lang w:val="en-GB" w:eastAsia="zh-CN"/>
        </w:rPr>
        <w:t xml:space="preserve">there is no interference assumption across 2 panels, the multi-DCI based </w:t>
      </w:r>
      <w:proofErr w:type="spellStart"/>
      <w:r w:rsidRPr="00E92C99">
        <w:rPr>
          <w:rFonts w:eastAsia="Batang" w:cs="Times New Roman"/>
          <w:szCs w:val="20"/>
          <w:lang w:val="en-GB"/>
        </w:rPr>
        <w:t>STxMP</w:t>
      </w:r>
      <w:proofErr w:type="spellEnd"/>
      <w:r w:rsidRPr="00E92C99">
        <w:rPr>
          <w:rFonts w:eastAsia="Batang" w:cs="Times New Roman"/>
          <w:szCs w:val="20"/>
          <w:lang w:val="en-GB"/>
        </w:rPr>
        <w:t xml:space="preserve"> PUSC</w:t>
      </w:r>
      <w:r>
        <w:rPr>
          <w:rFonts w:eastAsia="Batang" w:cs="Times New Roman"/>
          <w:szCs w:val="20"/>
          <w:lang w:val="en-GB"/>
        </w:rPr>
        <w:t xml:space="preserve">H could be verified based on existing PUSCH requirement in FR2 </w:t>
      </w:r>
    </w:p>
    <w:p w14:paraId="554D0D69" w14:textId="52C2A997" w:rsidR="007318A4" w:rsidRPr="00FA0CC3" w:rsidRDefault="007318A4" w:rsidP="007318A4">
      <w:pPr>
        <w:jc w:val="both"/>
        <w:rPr>
          <w:b/>
          <w:lang w:eastAsia="zh-CN"/>
        </w:rPr>
      </w:pPr>
      <w:r>
        <w:rPr>
          <w:b/>
          <w:lang w:eastAsia="zh-CN"/>
        </w:rPr>
        <w:t xml:space="preserve">Proposal </w:t>
      </w:r>
      <w:r w:rsidR="00CE0E3A">
        <w:rPr>
          <w:b/>
          <w:lang w:eastAsia="zh-CN"/>
        </w:rPr>
        <w:t>7</w:t>
      </w:r>
      <w:r>
        <w:rPr>
          <w:b/>
          <w:lang w:eastAsia="zh-CN"/>
        </w:rPr>
        <w:t xml:space="preserve">: </w:t>
      </w:r>
      <w:r w:rsidR="00CE0E3A">
        <w:rPr>
          <w:b/>
          <w:lang w:eastAsia="zh-CN"/>
        </w:rPr>
        <w:t xml:space="preserve">No PUSCH requirement introduced if no interference assumption across 2 panels.  </w:t>
      </w:r>
    </w:p>
    <w:p w14:paraId="7D68C99D" w14:textId="19BD353F" w:rsidR="00740799" w:rsidRPr="002B295C" w:rsidRDefault="003E7BA2" w:rsidP="00EF551E">
      <w:pPr>
        <w:jc w:val="both"/>
        <w:rPr>
          <w:b/>
          <w:bCs/>
          <w:lang w:eastAsia="zh-CN"/>
        </w:rPr>
      </w:pPr>
      <w:r>
        <w:rPr>
          <w:b/>
          <w:bCs/>
          <w:lang w:eastAsia="zh-CN"/>
        </w:rPr>
        <w:t xml:space="preserve">Scope of </w:t>
      </w:r>
      <w:r w:rsidR="002B295C">
        <w:rPr>
          <w:b/>
          <w:bCs/>
          <w:lang w:eastAsia="zh-CN"/>
        </w:rPr>
        <w:t>PUCCH</w:t>
      </w:r>
    </w:p>
    <w:p w14:paraId="190D9D9F" w14:textId="213762B8" w:rsidR="00613404" w:rsidRPr="00FA0CC3" w:rsidRDefault="00613404" w:rsidP="00613404">
      <w:pPr>
        <w:jc w:val="both"/>
        <w:rPr>
          <w:bCs/>
          <w:lang w:eastAsia="zh-CN"/>
        </w:rPr>
      </w:pPr>
      <w:r>
        <w:rPr>
          <w:bCs/>
          <w:lang w:eastAsia="zh-CN"/>
        </w:rPr>
        <w:t>Excepting for PUSCH, PUCCH is also enhanced with supporting both single-DCI based multi-TRP and multi-TCI based multi-TRP transmission</w:t>
      </w:r>
      <w:r w:rsidR="00DA10B9">
        <w:rPr>
          <w:bCs/>
          <w:lang w:eastAsia="zh-CN"/>
        </w:rPr>
        <w:t xml:space="preserve"> in FR2.</w:t>
      </w:r>
    </w:p>
    <w:p w14:paraId="200DE63E" w14:textId="5173006F" w:rsidR="00613404" w:rsidRPr="00613404" w:rsidRDefault="00613404" w:rsidP="00EF551E">
      <w:pPr>
        <w:jc w:val="both"/>
        <w:rPr>
          <w:bCs/>
          <w:lang w:eastAsia="zh-CN"/>
        </w:rPr>
      </w:pPr>
      <w:r>
        <w:rPr>
          <w:bCs/>
          <w:lang w:eastAsia="zh-CN"/>
        </w:rPr>
        <w:t xml:space="preserve">The following transmission schemes for single DCI-based was agreed in RAN1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13404" w:rsidRPr="002530B4" w14:paraId="47E08AC3" w14:textId="77777777" w:rsidTr="00D3122A">
        <w:tc>
          <w:tcPr>
            <w:tcW w:w="9350" w:type="dxa"/>
            <w:shd w:val="clear" w:color="auto" w:fill="auto"/>
          </w:tcPr>
          <w:p w14:paraId="1CDE3B26" w14:textId="77777777" w:rsidR="00613404" w:rsidRPr="00066809" w:rsidRDefault="00613404" w:rsidP="00613404">
            <w:pPr>
              <w:rPr>
                <w:rFonts w:ascii="Times" w:eastAsia="Batang" w:hAnsi="Times" w:cs="Times New Roman"/>
                <w:szCs w:val="24"/>
                <w:highlight w:val="green"/>
                <w:lang w:val="en-CA"/>
              </w:rPr>
            </w:pPr>
            <w:r w:rsidRPr="00066809">
              <w:rPr>
                <w:rFonts w:ascii="Times" w:eastAsia="Batang" w:hAnsi="Times" w:cs="Times New Roman"/>
                <w:szCs w:val="24"/>
                <w:highlight w:val="green"/>
                <w:lang w:val="en-CA"/>
              </w:rPr>
              <w:t>Agreement</w:t>
            </w:r>
          </w:p>
          <w:p w14:paraId="550BFC72" w14:textId="7C8690EE" w:rsidR="00613404" w:rsidRPr="00613404" w:rsidRDefault="00613404" w:rsidP="00D3122A">
            <w:pPr>
              <w:rPr>
                <w:rFonts w:ascii="Times" w:eastAsia="Batang" w:hAnsi="Times" w:cs="Times New Roman"/>
                <w:szCs w:val="24"/>
                <w:lang w:val="en-CA"/>
              </w:rPr>
            </w:pPr>
            <w:r w:rsidRPr="00066809">
              <w:rPr>
                <w:rFonts w:ascii="Times" w:eastAsia="Batang" w:hAnsi="Times" w:cs="Times New Roman"/>
                <w:szCs w:val="24"/>
                <w:lang w:val="en-CA"/>
              </w:rPr>
              <w:t xml:space="preserve">Support the SFN scheme for single-DCI based </w:t>
            </w:r>
            <w:proofErr w:type="spellStart"/>
            <w:r w:rsidRPr="00066809">
              <w:rPr>
                <w:rFonts w:ascii="Times" w:eastAsia="Batang" w:hAnsi="Times" w:cs="Times New Roman"/>
                <w:szCs w:val="24"/>
                <w:lang w:val="en-CA"/>
              </w:rPr>
              <w:t>STxMP</w:t>
            </w:r>
            <w:proofErr w:type="spellEnd"/>
            <w:r w:rsidRPr="00066809">
              <w:rPr>
                <w:rFonts w:ascii="Times" w:eastAsia="Batang" w:hAnsi="Times" w:cs="Times New Roman"/>
                <w:szCs w:val="24"/>
                <w:lang w:val="en-CA"/>
              </w:rPr>
              <w:t xml:space="preserve"> PUCCH transmission.</w:t>
            </w:r>
          </w:p>
        </w:tc>
      </w:tr>
    </w:tbl>
    <w:p w14:paraId="64957180" w14:textId="54302290" w:rsidR="00613404" w:rsidRPr="00613404" w:rsidRDefault="00613404" w:rsidP="00EF551E">
      <w:pPr>
        <w:jc w:val="both"/>
        <w:rPr>
          <w:b/>
          <w:lang w:eastAsia="zh-CN"/>
        </w:rPr>
      </w:pPr>
    </w:p>
    <w:p w14:paraId="55AAD56A" w14:textId="5933EC29" w:rsidR="00613404" w:rsidRPr="00CE0E3A" w:rsidRDefault="002F126B" w:rsidP="00EF551E">
      <w:pPr>
        <w:jc w:val="both"/>
        <w:rPr>
          <w:bCs/>
          <w:lang w:eastAsia="zh-CN"/>
        </w:rPr>
      </w:pPr>
      <w:r>
        <w:rPr>
          <w:rFonts w:hint="eastAsia"/>
          <w:bCs/>
          <w:lang w:eastAsia="zh-CN"/>
        </w:rPr>
        <w:t>F</w:t>
      </w:r>
      <w:r>
        <w:rPr>
          <w:bCs/>
          <w:lang w:eastAsia="zh-CN"/>
        </w:rPr>
        <w:t xml:space="preserve">rom the receiver processing perspective, </w:t>
      </w:r>
      <w:r w:rsidR="00023600">
        <w:rPr>
          <w:bCs/>
          <w:lang w:eastAsia="zh-CN"/>
        </w:rPr>
        <w:t xml:space="preserve">the SFN scheme for single-DCI based </w:t>
      </w:r>
      <w:proofErr w:type="spellStart"/>
      <w:r w:rsidR="00023600">
        <w:rPr>
          <w:bCs/>
          <w:lang w:eastAsia="zh-CN"/>
        </w:rPr>
        <w:t>STxMP</w:t>
      </w:r>
      <w:proofErr w:type="spellEnd"/>
      <w:r w:rsidR="00023600">
        <w:rPr>
          <w:bCs/>
          <w:lang w:eastAsia="zh-CN"/>
        </w:rPr>
        <w:t xml:space="preserve"> PUCCH transmission can be verified by existing PUCCH requirement if no combination across TRPs required. If combination across TRPs required, the multi-slot PUCCH can be used to verify the performance of single-DCI based </w:t>
      </w:r>
      <w:proofErr w:type="spellStart"/>
      <w:r w:rsidR="00023600">
        <w:rPr>
          <w:bCs/>
          <w:lang w:eastAsia="zh-CN"/>
        </w:rPr>
        <w:t>STxMP</w:t>
      </w:r>
      <w:proofErr w:type="spellEnd"/>
      <w:r w:rsidR="00023600">
        <w:rPr>
          <w:bCs/>
          <w:lang w:eastAsia="zh-CN"/>
        </w:rPr>
        <w:t xml:space="preserve"> PUCCH. Given there is no related PUCCH repetition requirement in FR2, PUCCH requirement with SFN scheme could be considered if combination across TRP required. Therefore, whether to introduce PUCCH requirement with SFN transmission pending on the receiver assumption discussion.</w:t>
      </w:r>
    </w:p>
    <w:p w14:paraId="42131885" w14:textId="07D032A7" w:rsidR="00613404" w:rsidRPr="00CE0E3A" w:rsidRDefault="00DA10B9" w:rsidP="00EF551E">
      <w:pPr>
        <w:jc w:val="both"/>
        <w:rPr>
          <w:b/>
          <w:lang w:eastAsia="zh-CN"/>
        </w:rPr>
      </w:pPr>
      <w:r w:rsidRPr="00CE0E3A">
        <w:rPr>
          <w:b/>
          <w:lang w:eastAsia="zh-CN"/>
        </w:rPr>
        <w:t xml:space="preserve">Proposal </w:t>
      </w:r>
      <w:r w:rsidR="00CE0E3A">
        <w:rPr>
          <w:b/>
          <w:lang w:eastAsia="zh-CN"/>
        </w:rPr>
        <w:t>8</w:t>
      </w:r>
      <w:r w:rsidRPr="00CE0E3A">
        <w:rPr>
          <w:b/>
          <w:lang w:eastAsia="zh-CN"/>
        </w:rPr>
        <w:t xml:space="preserve">: PUCCH requirement with SFN scheme could be considered if </w:t>
      </w:r>
      <w:r w:rsidR="00023600" w:rsidRPr="00CE0E3A">
        <w:rPr>
          <w:b/>
          <w:lang w:eastAsia="zh-CN"/>
        </w:rPr>
        <w:t xml:space="preserve">combination </w:t>
      </w:r>
      <w:r w:rsidRPr="00CE0E3A">
        <w:rPr>
          <w:b/>
          <w:lang w:eastAsia="zh-CN"/>
        </w:rPr>
        <w:t>across TRPs required</w:t>
      </w:r>
      <w:r w:rsidR="00FD0909" w:rsidRPr="00CE0E3A">
        <w:rPr>
          <w:b/>
          <w:lang w:eastAsia="zh-CN"/>
        </w:rPr>
        <w:t>.</w:t>
      </w:r>
      <w:r w:rsidR="007E6BF6" w:rsidRPr="00CE0E3A">
        <w:rPr>
          <w:b/>
          <w:lang w:eastAsia="zh-CN"/>
        </w:rPr>
        <w:t xml:space="preserve"> No PUCCH requirement with SFN scheme </w:t>
      </w:r>
      <w:r w:rsidR="00023600" w:rsidRPr="00CE0E3A">
        <w:rPr>
          <w:b/>
          <w:lang w:eastAsia="zh-CN"/>
        </w:rPr>
        <w:t>if no combination across TRPs required. FFS on whether combination across TRP required.</w:t>
      </w:r>
    </w:p>
    <w:p w14:paraId="3E9D7D08" w14:textId="634368D0" w:rsidR="00DF6EFE" w:rsidRPr="00CE0E3A" w:rsidRDefault="00E7306B" w:rsidP="00CE0E3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DF6EFE">
        <w:rPr>
          <w:rFonts w:ascii="Arial" w:eastAsia="MS Mincho" w:hAnsi="Arial" w:cs="Times New Roman"/>
          <w:sz w:val="36"/>
          <w:szCs w:val="20"/>
          <w:lang w:eastAsia="ja-JP"/>
        </w:rPr>
        <w:tab/>
        <w:t xml:space="preserve">Test </w:t>
      </w:r>
      <w:r w:rsidR="008A4642" w:rsidRPr="00DF6EFE">
        <w:rPr>
          <w:rFonts w:ascii="Arial" w:eastAsia="MS Mincho" w:hAnsi="Arial" w:cs="Times New Roman"/>
          <w:sz w:val="36"/>
          <w:szCs w:val="20"/>
          <w:lang w:eastAsia="ja-JP"/>
        </w:rPr>
        <w:t>setup</w:t>
      </w:r>
      <w:r w:rsidR="00777A65" w:rsidRPr="00DF6EFE">
        <w:rPr>
          <w:rFonts w:ascii="Arial" w:eastAsia="MS Mincho" w:hAnsi="Arial" w:cs="Times New Roman"/>
          <w:sz w:val="36"/>
          <w:szCs w:val="20"/>
          <w:lang w:eastAsia="ja-JP"/>
        </w:rPr>
        <w:t xml:space="preserve"> of </w:t>
      </w:r>
      <w:r w:rsidR="002A4866" w:rsidRPr="00DF6EFE">
        <w:rPr>
          <w:rFonts w:ascii="Arial" w:eastAsia="MS Mincho" w:hAnsi="Arial" w:cs="Times New Roman"/>
          <w:sz w:val="36"/>
          <w:szCs w:val="20"/>
          <w:lang w:eastAsia="ja-JP"/>
        </w:rPr>
        <w:t>BS demodulation requirement</w:t>
      </w:r>
    </w:p>
    <w:p w14:paraId="41A30A96" w14:textId="40391F74" w:rsidR="003A7EB3" w:rsidRDefault="00DF6EFE" w:rsidP="00467F41">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bookmarkStart w:id="5" w:name="_Hlk146555501"/>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w:t>
      </w:r>
      <w:r w:rsidR="00C33483">
        <w:rPr>
          <w:rFonts w:ascii="Arial" w:eastAsia="MS Mincho" w:hAnsi="Arial" w:cs="Times New Roman"/>
          <w:sz w:val="32"/>
          <w:szCs w:val="20"/>
          <w:lang w:eastAsia="ja-JP"/>
        </w:rPr>
        <w:t>PUSCH</w:t>
      </w:r>
      <w:r>
        <w:rPr>
          <w:rFonts w:ascii="Arial" w:eastAsia="MS Mincho" w:hAnsi="Arial" w:cs="Times New Roman"/>
          <w:sz w:val="32"/>
          <w:szCs w:val="20"/>
          <w:lang w:eastAsia="ja-JP"/>
        </w:rPr>
        <w:t xml:space="preserve"> requirement for </w:t>
      </w:r>
      <w:r w:rsidR="00C33483">
        <w:rPr>
          <w:rFonts w:ascii="Arial" w:eastAsia="MS Mincho" w:hAnsi="Arial" w:cs="Times New Roman"/>
          <w:sz w:val="32"/>
          <w:szCs w:val="20"/>
          <w:lang w:eastAsia="ja-JP"/>
        </w:rPr>
        <w:t>DMRS enhancement</w:t>
      </w:r>
    </w:p>
    <w:p w14:paraId="45A907E6" w14:textId="34C1F962" w:rsidR="00467F41" w:rsidRPr="00C766B4" w:rsidRDefault="00467F41" w:rsidP="00467F41">
      <w:pPr>
        <w:jc w:val="both"/>
        <w:rPr>
          <w:lang w:eastAsia="zh-CN"/>
        </w:rPr>
      </w:pPr>
      <w:r>
        <w:rPr>
          <w:lang w:eastAsia="zh-CN"/>
        </w:rPr>
        <w:t>In this section, the detail test setup of PUSCH requirement for DMRS enhancement is provided.</w:t>
      </w:r>
    </w:p>
    <w:p w14:paraId="33933EA0" w14:textId="609C98BB" w:rsidR="00467F41" w:rsidRPr="00467F41" w:rsidRDefault="00467F41" w:rsidP="00467F41">
      <w:pPr>
        <w:jc w:val="both"/>
        <w:rPr>
          <w:b/>
          <w:bCs/>
          <w:lang w:eastAsia="zh-CN"/>
        </w:rPr>
      </w:pPr>
      <w:r w:rsidRPr="00467F41">
        <w:rPr>
          <w:b/>
          <w:bCs/>
          <w:lang w:eastAsia="zh-CN"/>
        </w:rPr>
        <w:t>SCS&amp;CBW</w:t>
      </w:r>
    </w:p>
    <w:p w14:paraId="1C51FB8F" w14:textId="1A2D8A22" w:rsidR="00C766B4" w:rsidRPr="00C766B4" w:rsidRDefault="00C766B4" w:rsidP="00467F41">
      <w:pPr>
        <w:jc w:val="both"/>
        <w:rPr>
          <w:lang w:eastAsia="zh-CN"/>
        </w:rPr>
      </w:pPr>
      <w:r>
        <w:rPr>
          <w:rFonts w:hint="eastAsia"/>
          <w:lang w:eastAsia="zh-CN"/>
        </w:rPr>
        <w:t>R</w:t>
      </w:r>
      <w:r>
        <w:rPr>
          <w:lang w:eastAsia="zh-CN"/>
        </w:rPr>
        <w:t>egarding SCS &amp;BW, since the DMRS enhancement is mainly targeting for FR1, to reduce the test effort, we would like to specify the minimum CBW per SCS</w:t>
      </w:r>
      <w:r w:rsidR="00064FEF">
        <w:rPr>
          <w:lang w:eastAsia="zh-CN"/>
        </w:rPr>
        <w:t>, e.g., 15KHz SCS with 5MHz, and 30KHz SCS with 10MHz</w:t>
      </w:r>
    </w:p>
    <w:p w14:paraId="12625770" w14:textId="19F3298F" w:rsidR="00467F41" w:rsidRPr="00467F41" w:rsidRDefault="00467F41" w:rsidP="00467F41">
      <w:pPr>
        <w:jc w:val="both"/>
        <w:rPr>
          <w:b/>
          <w:bCs/>
          <w:lang w:eastAsia="zh-CN"/>
        </w:rPr>
      </w:pPr>
      <w:r w:rsidRPr="00467F41">
        <w:rPr>
          <w:rFonts w:hint="eastAsia"/>
          <w:b/>
          <w:bCs/>
          <w:lang w:eastAsia="zh-CN"/>
        </w:rPr>
        <w:t>A</w:t>
      </w:r>
      <w:r w:rsidRPr="00467F41">
        <w:rPr>
          <w:b/>
          <w:bCs/>
          <w:lang w:eastAsia="zh-CN"/>
        </w:rPr>
        <w:t xml:space="preserve">ntenna configuration </w:t>
      </w:r>
    </w:p>
    <w:p w14:paraId="3DF3D031" w14:textId="4436494F" w:rsidR="00064FEF" w:rsidRPr="00CD1EE0" w:rsidRDefault="00064FEF" w:rsidP="00467F41">
      <w:pPr>
        <w:jc w:val="both"/>
        <w:rPr>
          <w:lang w:eastAsia="zh-CN"/>
        </w:rPr>
      </w:pPr>
      <w:r>
        <w:rPr>
          <w:lang w:eastAsia="zh-CN"/>
        </w:rPr>
        <w:t xml:space="preserve">Regarding the antenna configuration, </w:t>
      </w:r>
      <w:r w:rsidR="00CD1EE0">
        <w:rPr>
          <w:lang w:eastAsia="zh-CN"/>
        </w:rPr>
        <w:t>to reduce the test effort, the following antenna configuration as 1Tx2Rx, 2Tx2Rx and 4Tx4Rx can be considered as starting point for specifying the PUSCH requirement with DMRS enhancement.</w:t>
      </w:r>
    </w:p>
    <w:p w14:paraId="64C80A60" w14:textId="5F7AF5BF" w:rsidR="00467F41" w:rsidRPr="00467F41" w:rsidRDefault="00467F41" w:rsidP="00467F41">
      <w:pPr>
        <w:jc w:val="both"/>
        <w:rPr>
          <w:b/>
          <w:bCs/>
          <w:lang w:eastAsia="zh-CN"/>
        </w:rPr>
      </w:pPr>
      <w:r w:rsidRPr="00467F41">
        <w:rPr>
          <w:rFonts w:hint="eastAsia"/>
          <w:b/>
          <w:bCs/>
          <w:lang w:eastAsia="zh-CN"/>
        </w:rPr>
        <w:t>M</w:t>
      </w:r>
      <w:r w:rsidRPr="00467F41">
        <w:rPr>
          <w:b/>
          <w:bCs/>
          <w:lang w:eastAsia="zh-CN"/>
        </w:rPr>
        <w:t>CS</w:t>
      </w:r>
    </w:p>
    <w:p w14:paraId="1A8FDD05" w14:textId="71A72979" w:rsidR="00064FEF" w:rsidRPr="00CD1EE0" w:rsidRDefault="00064FEF" w:rsidP="00467F41">
      <w:pPr>
        <w:jc w:val="both"/>
        <w:rPr>
          <w:lang w:eastAsia="zh-CN"/>
        </w:rPr>
      </w:pPr>
      <w:r>
        <w:rPr>
          <w:rFonts w:hint="eastAsia"/>
          <w:lang w:eastAsia="zh-CN"/>
        </w:rPr>
        <w:lastRenderedPageBreak/>
        <w:t>R</w:t>
      </w:r>
      <w:r>
        <w:rPr>
          <w:lang w:eastAsia="zh-CN"/>
        </w:rPr>
        <w:t xml:space="preserve">egarding MCS, MCS 16 can be taken as a starting point </w:t>
      </w:r>
    </w:p>
    <w:p w14:paraId="74FFE335" w14:textId="32B47A37" w:rsidR="00467F41" w:rsidRDefault="00467F41" w:rsidP="00467F41">
      <w:pPr>
        <w:jc w:val="both"/>
        <w:rPr>
          <w:b/>
          <w:bCs/>
          <w:lang w:eastAsia="zh-CN"/>
        </w:rPr>
      </w:pPr>
      <w:r w:rsidRPr="00467F41">
        <w:rPr>
          <w:b/>
          <w:bCs/>
          <w:lang w:eastAsia="zh-CN"/>
        </w:rPr>
        <w:t>Channel Model</w:t>
      </w:r>
    </w:p>
    <w:p w14:paraId="50C16686" w14:textId="34EEF5A1" w:rsidR="00467F41" w:rsidRPr="00CD1EE0" w:rsidRDefault="007B2B20" w:rsidP="00467F41">
      <w:pPr>
        <w:jc w:val="both"/>
        <w:rPr>
          <w:lang w:eastAsia="zh-CN"/>
        </w:rPr>
      </w:pPr>
      <w:r>
        <w:rPr>
          <w:rFonts w:hint="eastAsia"/>
          <w:lang w:eastAsia="zh-CN"/>
        </w:rPr>
        <w:t>R</w:t>
      </w:r>
      <w:r>
        <w:rPr>
          <w:lang w:eastAsia="zh-CN"/>
        </w:rPr>
        <w:t xml:space="preserve">egarding channel model, </w:t>
      </w:r>
      <w:r w:rsidR="00064FEF">
        <w:rPr>
          <w:lang w:eastAsia="zh-CN"/>
        </w:rPr>
        <w:t xml:space="preserve">the baseline for delay spread is 30ns or 300ns in RAN1 evaluation of DMRS enhancement.  Based on existing test parameters for PUSCH requirement, TDLC 300-100 can be considered for specifying PUSCH requirement with DMRS enhancement  </w:t>
      </w:r>
    </w:p>
    <w:p w14:paraId="7C9D476A" w14:textId="6BC93324" w:rsidR="007B2B20" w:rsidRDefault="007B2B20" w:rsidP="007B2B20">
      <w:pPr>
        <w:jc w:val="both"/>
        <w:rPr>
          <w:b/>
          <w:bCs/>
          <w:lang w:eastAsia="zh-CN"/>
        </w:rPr>
      </w:pPr>
      <w:r>
        <w:rPr>
          <w:b/>
          <w:bCs/>
          <w:lang w:eastAsia="zh-CN"/>
        </w:rPr>
        <w:t xml:space="preserve">Mapping type </w:t>
      </w:r>
    </w:p>
    <w:p w14:paraId="6DC8BD45" w14:textId="4E51DFE7" w:rsidR="00467F41" w:rsidRPr="00CD1EE0" w:rsidRDefault="007B2B20" w:rsidP="00467F41">
      <w:pPr>
        <w:jc w:val="both"/>
        <w:rPr>
          <w:lang w:eastAsia="zh-CN"/>
        </w:rPr>
      </w:pPr>
      <w:r>
        <w:rPr>
          <w:rFonts w:hint="eastAsia"/>
          <w:lang w:eastAsia="zh-CN"/>
        </w:rPr>
        <w:t>R</w:t>
      </w:r>
      <w:r>
        <w:rPr>
          <w:lang w:eastAsia="zh-CN"/>
        </w:rPr>
        <w:t xml:space="preserve">egarding mapping type, type A is selected for DMRS enhancement </w:t>
      </w:r>
      <w:r w:rsidR="00C71A6C">
        <w:rPr>
          <w:lang w:eastAsia="zh-CN"/>
        </w:rPr>
        <w:t>evaluation. Therefore, DMRS mapping type A can be selected as a starting point for PUSCH requirement definition, which can meet test purpose of Rel-18 DMRS pattern</w:t>
      </w:r>
    </w:p>
    <w:p w14:paraId="28F8F3F7" w14:textId="59D9DD82" w:rsidR="00467F41" w:rsidRDefault="00467F41" w:rsidP="00467F41">
      <w:pPr>
        <w:jc w:val="both"/>
        <w:rPr>
          <w:b/>
          <w:bCs/>
          <w:lang w:eastAsia="zh-CN"/>
        </w:rPr>
      </w:pPr>
      <w:r w:rsidRPr="00467F41">
        <w:rPr>
          <w:rFonts w:hint="eastAsia"/>
          <w:b/>
          <w:bCs/>
          <w:lang w:eastAsia="zh-CN"/>
        </w:rPr>
        <w:t>N</w:t>
      </w:r>
      <w:r w:rsidRPr="00467F41">
        <w:rPr>
          <w:b/>
          <w:bCs/>
          <w:lang w:eastAsia="zh-CN"/>
        </w:rPr>
        <w:t>umber of DMRS symbol</w:t>
      </w:r>
    </w:p>
    <w:p w14:paraId="14BF0071" w14:textId="44532C23" w:rsidR="00467F41" w:rsidRDefault="00467F41" w:rsidP="00467F41">
      <w:pPr>
        <w:jc w:val="both"/>
        <w:rPr>
          <w:lang w:eastAsia="zh-CN"/>
        </w:rPr>
      </w:pPr>
      <w:r>
        <w:rPr>
          <w:rFonts w:hint="eastAsia"/>
          <w:lang w:eastAsia="zh-CN"/>
        </w:rPr>
        <w:t>R</w:t>
      </w:r>
      <w:r>
        <w:rPr>
          <w:lang w:eastAsia="zh-CN"/>
        </w:rPr>
        <w:t xml:space="preserve">egarding the number of DMRS </w:t>
      </w:r>
      <w:r w:rsidR="00C766B4">
        <w:rPr>
          <w:lang w:eastAsia="zh-CN"/>
        </w:rPr>
        <w:t xml:space="preserve">symbol, typical UE velocity is around 30km/h as RAN1 evaluation for DMRS enhancement. Therefore, </w:t>
      </w:r>
      <w:r w:rsidR="00064FEF">
        <w:rPr>
          <w:lang w:eastAsia="zh-CN"/>
        </w:rPr>
        <w:t xml:space="preserve">2 DMRS should be enough, it </w:t>
      </w:r>
      <w:r w:rsidR="00C766B4">
        <w:rPr>
          <w:lang w:eastAsia="zh-CN"/>
        </w:rPr>
        <w:t xml:space="preserve">can be selected as a starting point </w:t>
      </w:r>
      <w:r w:rsidR="00C71A6C">
        <w:rPr>
          <w:lang w:eastAsia="zh-CN"/>
        </w:rPr>
        <w:t>for PUSCH requirement definition, which can meet test purpose of Rel-18 DMRS pattern</w:t>
      </w:r>
      <w:r w:rsidR="00CD1EE0">
        <w:rPr>
          <w:lang w:eastAsia="zh-CN"/>
        </w:rPr>
        <w:t>.</w:t>
      </w:r>
    </w:p>
    <w:p w14:paraId="0DDF64B0" w14:textId="2DEA3E21" w:rsidR="00CD1EE0" w:rsidRPr="00467F41" w:rsidRDefault="00CD1EE0" w:rsidP="00CD1EE0">
      <w:pPr>
        <w:jc w:val="both"/>
        <w:rPr>
          <w:b/>
          <w:bCs/>
          <w:lang w:eastAsia="zh-CN"/>
        </w:rPr>
      </w:pPr>
      <w:r>
        <w:rPr>
          <w:b/>
          <w:bCs/>
          <w:lang w:eastAsia="zh-CN"/>
        </w:rPr>
        <w:t xml:space="preserve">DM-RS port </w:t>
      </w:r>
    </w:p>
    <w:p w14:paraId="45D10126" w14:textId="5F88AC6C" w:rsidR="00CD1EE0" w:rsidRPr="00CD1EE0" w:rsidRDefault="00CD1EE0" w:rsidP="00467F41">
      <w:pPr>
        <w:jc w:val="both"/>
        <w:rPr>
          <w:lang w:eastAsia="zh-CN"/>
        </w:rPr>
      </w:pPr>
      <w:r>
        <w:rPr>
          <w:lang w:eastAsia="zh-CN"/>
        </w:rPr>
        <w:t>Since the test purpose is to verify functionality of Rel-18 DMRS pattern and FD-OCC length 4, DMRS port index with {0,1, 8,9} can be considered for 4Tx, {0,1} for 2Tx ad {0} for 1Tx, separately.</w:t>
      </w:r>
    </w:p>
    <w:p w14:paraId="2A23ECFB" w14:textId="3EB89375" w:rsidR="00467F41" w:rsidRPr="00467F41" w:rsidRDefault="00467F41" w:rsidP="00467F41">
      <w:pPr>
        <w:jc w:val="both"/>
        <w:rPr>
          <w:b/>
          <w:bCs/>
          <w:lang w:eastAsia="zh-CN"/>
        </w:rPr>
      </w:pPr>
      <w:r w:rsidRPr="00467F41">
        <w:rPr>
          <w:b/>
          <w:bCs/>
          <w:lang w:eastAsia="zh-CN"/>
        </w:rPr>
        <w:t>Waveform</w:t>
      </w:r>
    </w:p>
    <w:p w14:paraId="49FDD3D5" w14:textId="352EA76D" w:rsidR="00467F41" w:rsidRPr="00467F41" w:rsidRDefault="00C766B4" w:rsidP="00467F41">
      <w:pPr>
        <w:jc w:val="both"/>
        <w:rPr>
          <w:lang w:eastAsia="zh-CN"/>
        </w:rPr>
      </w:pPr>
      <w:r>
        <w:rPr>
          <w:lang w:eastAsia="zh-CN"/>
        </w:rPr>
        <w:t>Regarding the waveform, RAN4 has specified PUSCH requirement with both CP-OFDM and DFT-s-OFDM waveform in Rel-15. Ac</w:t>
      </w:r>
      <w:r w:rsidR="00467F41">
        <w:rPr>
          <w:lang w:eastAsia="zh-CN"/>
        </w:rPr>
        <w:t>cording to the WID, the DMRS enhancement is mainly targeting for CP-OFDM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67F41" w:rsidRPr="002530B4" w14:paraId="742C4B71" w14:textId="77777777" w:rsidTr="00D3122A">
        <w:tc>
          <w:tcPr>
            <w:tcW w:w="9350" w:type="dxa"/>
            <w:shd w:val="clear" w:color="auto" w:fill="auto"/>
          </w:tcPr>
          <w:p w14:paraId="7C1CB3D7" w14:textId="0AB781A8" w:rsidR="00467F41" w:rsidRPr="00467F41" w:rsidRDefault="00467F41" w:rsidP="00467F41">
            <w:pPr>
              <w:numPr>
                <w:ilvl w:val="0"/>
                <w:numId w:val="2"/>
              </w:numPr>
              <w:overflowPunct w:val="0"/>
              <w:autoSpaceDE w:val="0"/>
              <w:autoSpaceDN w:val="0"/>
              <w:adjustRightInd w:val="0"/>
              <w:snapToGrid w:val="0"/>
              <w:spacing w:beforeLines="50" w:before="120" w:after="0" w:line="240" w:lineRule="auto"/>
              <w:jc w:val="both"/>
              <w:textAlignment w:val="baseline"/>
              <w:rPr>
                <w:bCs/>
              </w:rPr>
            </w:pPr>
            <w:r w:rsidRPr="00255E78">
              <w:rPr>
                <w:bCs/>
              </w:rPr>
              <w:t>Study, and if justified, specify larger number of orthogonal DMRS ports for downlink and uplink MU-MIMO (without increasing the DM-RS overhead), only for CP-OFDM,</w:t>
            </w:r>
          </w:p>
        </w:tc>
      </w:tr>
    </w:tbl>
    <w:p w14:paraId="5F39F6F5" w14:textId="77777777" w:rsidR="00467F41" w:rsidRPr="00467F41" w:rsidRDefault="00467F41" w:rsidP="00467F41">
      <w:pPr>
        <w:jc w:val="both"/>
        <w:rPr>
          <w:b/>
          <w:bCs/>
          <w:lang w:eastAsia="zh-CN"/>
        </w:rPr>
      </w:pPr>
    </w:p>
    <w:p w14:paraId="0AE783AA" w14:textId="7C3F25F6" w:rsidR="00467F41" w:rsidRPr="00467F41" w:rsidRDefault="00467F41" w:rsidP="00467F41">
      <w:pPr>
        <w:jc w:val="both"/>
        <w:rPr>
          <w:b/>
          <w:bCs/>
          <w:lang w:eastAsia="zh-CN"/>
        </w:rPr>
      </w:pPr>
      <w:r w:rsidRPr="00467F41">
        <w:rPr>
          <w:b/>
          <w:bCs/>
          <w:lang w:eastAsia="zh-CN"/>
        </w:rPr>
        <w:t xml:space="preserve">Other </w:t>
      </w:r>
    </w:p>
    <w:p w14:paraId="61EBE2F7" w14:textId="20D816DD" w:rsidR="00064FEF" w:rsidRDefault="00C766B4" w:rsidP="00467F41">
      <w:pPr>
        <w:jc w:val="both"/>
        <w:rPr>
          <w:lang w:eastAsia="zh-CN"/>
        </w:rPr>
      </w:pPr>
      <w:r>
        <w:rPr>
          <w:rFonts w:hint="eastAsia"/>
          <w:lang w:eastAsia="zh-CN"/>
        </w:rPr>
        <w:t>F</w:t>
      </w:r>
      <w:r>
        <w:rPr>
          <w:lang w:eastAsia="zh-CN"/>
        </w:rPr>
        <w:t>or other test parameters, exiting test parameters for specifying PUSCH requirement can be considered as following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064FEF" w:rsidRPr="00F95B02" w14:paraId="48156DE9" w14:textId="77777777" w:rsidTr="00D3122A">
        <w:trPr>
          <w:cantSplit/>
          <w:jc w:val="center"/>
        </w:trPr>
        <w:tc>
          <w:tcPr>
            <w:tcW w:w="6941" w:type="dxa"/>
            <w:gridSpan w:val="2"/>
          </w:tcPr>
          <w:p w14:paraId="61886BA9" w14:textId="77777777" w:rsidR="00064FEF" w:rsidRPr="00F95B02" w:rsidRDefault="00064FEF" w:rsidP="00D3122A">
            <w:pPr>
              <w:pStyle w:val="TAH"/>
              <w:rPr>
                <w:rFonts w:cs="Arial"/>
              </w:rPr>
            </w:pPr>
            <w:r w:rsidRPr="00F95B02">
              <w:rPr>
                <w:rFonts w:cs="Arial"/>
              </w:rPr>
              <w:lastRenderedPageBreak/>
              <w:t>Parameter</w:t>
            </w:r>
          </w:p>
        </w:tc>
        <w:tc>
          <w:tcPr>
            <w:tcW w:w="2126" w:type="dxa"/>
          </w:tcPr>
          <w:p w14:paraId="49972FE6" w14:textId="77777777" w:rsidR="00064FEF" w:rsidRPr="00F95B02" w:rsidRDefault="00064FEF" w:rsidP="00D3122A">
            <w:pPr>
              <w:pStyle w:val="TAH"/>
              <w:rPr>
                <w:rFonts w:cs="Arial"/>
              </w:rPr>
            </w:pPr>
            <w:r w:rsidRPr="00F95B02">
              <w:rPr>
                <w:rFonts w:cs="Arial"/>
              </w:rPr>
              <w:t>Value</w:t>
            </w:r>
          </w:p>
        </w:tc>
      </w:tr>
      <w:tr w:rsidR="00064FEF" w:rsidRPr="00F95B02" w14:paraId="1321E354" w14:textId="77777777" w:rsidTr="00D3122A">
        <w:trPr>
          <w:cantSplit/>
          <w:jc w:val="center"/>
        </w:trPr>
        <w:tc>
          <w:tcPr>
            <w:tcW w:w="6941" w:type="dxa"/>
            <w:gridSpan w:val="2"/>
          </w:tcPr>
          <w:p w14:paraId="792657F0" w14:textId="77777777" w:rsidR="00064FEF" w:rsidRPr="00F95B02" w:rsidRDefault="00064FEF" w:rsidP="00D3122A">
            <w:pPr>
              <w:pStyle w:val="TAL"/>
            </w:pPr>
            <w:r w:rsidRPr="00F95B02">
              <w:t>Transform precoding</w:t>
            </w:r>
          </w:p>
        </w:tc>
        <w:tc>
          <w:tcPr>
            <w:tcW w:w="2126" w:type="dxa"/>
          </w:tcPr>
          <w:p w14:paraId="4F08794A" w14:textId="77777777" w:rsidR="00064FEF" w:rsidRPr="00F95B02" w:rsidRDefault="00064FEF" w:rsidP="00D3122A">
            <w:pPr>
              <w:pStyle w:val="TAC"/>
              <w:rPr>
                <w:rFonts w:cs="Arial"/>
              </w:rPr>
            </w:pPr>
            <w:r w:rsidRPr="00F95B02">
              <w:rPr>
                <w:rFonts w:cs="Arial"/>
              </w:rPr>
              <w:t>Disabled</w:t>
            </w:r>
          </w:p>
        </w:tc>
      </w:tr>
      <w:tr w:rsidR="00064FEF" w:rsidRPr="00F95B02" w14:paraId="774DC284" w14:textId="77777777" w:rsidTr="00D3122A">
        <w:trPr>
          <w:cantSplit/>
          <w:jc w:val="center"/>
        </w:trPr>
        <w:tc>
          <w:tcPr>
            <w:tcW w:w="6941" w:type="dxa"/>
            <w:gridSpan w:val="2"/>
          </w:tcPr>
          <w:p w14:paraId="161AC005" w14:textId="77777777" w:rsidR="00064FEF" w:rsidRPr="00F95B02" w:rsidRDefault="00064FEF" w:rsidP="00D3122A">
            <w:pPr>
              <w:pStyle w:val="TAL"/>
            </w:pPr>
            <w:r w:rsidRPr="00F95B02">
              <w:t>Default TDD UL-DL pattern (Note 1)</w:t>
            </w:r>
          </w:p>
        </w:tc>
        <w:tc>
          <w:tcPr>
            <w:tcW w:w="2126" w:type="dxa"/>
          </w:tcPr>
          <w:p w14:paraId="1B4543A1" w14:textId="77777777" w:rsidR="00064FEF" w:rsidRPr="00F95B02" w:rsidRDefault="00064FEF" w:rsidP="00D3122A">
            <w:pPr>
              <w:pStyle w:val="TAC"/>
              <w:rPr>
                <w:rFonts w:cs="Arial"/>
              </w:rPr>
            </w:pPr>
            <w:r w:rsidRPr="00F95B02">
              <w:rPr>
                <w:rFonts w:cs="Arial"/>
              </w:rPr>
              <w:t>15 kHz SCS:</w:t>
            </w:r>
          </w:p>
          <w:p w14:paraId="4B4039B9" w14:textId="77777777" w:rsidR="00064FEF" w:rsidRPr="00F95B02" w:rsidRDefault="00064FEF" w:rsidP="00D3122A">
            <w:pPr>
              <w:pStyle w:val="TAC"/>
              <w:rPr>
                <w:rFonts w:cs="Arial"/>
              </w:rPr>
            </w:pPr>
            <w:r w:rsidRPr="00F95B02">
              <w:rPr>
                <w:rFonts w:cs="Arial"/>
              </w:rPr>
              <w:t>3D1S1U, S=10D:2G:2U</w:t>
            </w:r>
          </w:p>
          <w:p w14:paraId="79F35DEC" w14:textId="77777777" w:rsidR="00064FEF" w:rsidRPr="00F95B02" w:rsidRDefault="00064FEF" w:rsidP="00D3122A">
            <w:pPr>
              <w:pStyle w:val="TAC"/>
              <w:rPr>
                <w:rFonts w:cs="Arial"/>
              </w:rPr>
            </w:pPr>
            <w:r w:rsidRPr="00F95B02">
              <w:rPr>
                <w:rFonts w:cs="Arial"/>
              </w:rPr>
              <w:t>30 kHz SCS:</w:t>
            </w:r>
          </w:p>
          <w:p w14:paraId="08672046" w14:textId="77777777" w:rsidR="00064FEF" w:rsidRPr="00F95B02" w:rsidRDefault="00064FEF" w:rsidP="00D3122A">
            <w:pPr>
              <w:pStyle w:val="TAC"/>
              <w:rPr>
                <w:rFonts w:cs="Arial"/>
              </w:rPr>
            </w:pPr>
            <w:r w:rsidRPr="00F95B02">
              <w:rPr>
                <w:rFonts w:cs="Arial"/>
              </w:rPr>
              <w:t>7D1S2U, S=6D:4G:4U</w:t>
            </w:r>
          </w:p>
        </w:tc>
      </w:tr>
      <w:tr w:rsidR="00064FEF" w:rsidRPr="00F95B02" w14:paraId="0AD760EA" w14:textId="77777777" w:rsidTr="00D3122A">
        <w:trPr>
          <w:cantSplit/>
          <w:jc w:val="center"/>
        </w:trPr>
        <w:tc>
          <w:tcPr>
            <w:tcW w:w="1841" w:type="dxa"/>
            <w:tcBorders>
              <w:top w:val="single" w:sz="6" w:space="0" w:color="auto"/>
              <w:bottom w:val="nil"/>
            </w:tcBorders>
          </w:tcPr>
          <w:p w14:paraId="7D2C3EC8" w14:textId="77777777" w:rsidR="00064FEF" w:rsidRPr="00F95B02" w:rsidRDefault="00064FEF" w:rsidP="00D3122A">
            <w:pPr>
              <w:pStyle w:val="TAL"/>
            </w:pPr>
            <w:r w:rsidRPr="00F95B02">
              <w:t>HARQ</w:t>
            </w:r>
          </w:p>
        </w:tc>
        <w:tc>
          <w:tcPr>
            <w:tcW w:w="5100" w:type="dxa"/>
          </w:tcPr>
          <w:p w14:paraId="2571702D" w14:textId="77777777" w:rsidR="00064FEF" w:rsidRPr="00F95B02" w:rsidRDefault="00064FEF" w:rsidP="00D3122A">
            <w:pPr>
              <w:pStyle w:val="TAL"/>
            </w:pPr>
            <w:r w:rsidRPr="00F95B02">
              <w:t>Maximum number of HARQ transmissions</w:t>
            </w:r>
          </w:p>
        </w:tc>
        <w:tc>
          <w:tcPr>
            <w:tcW w:w="2126" w:type="dxa"/>
          </w:tcPr>
          <w:p w14:paraId="0BE92905" w14:textId="77777777" w:rsidR="00064FEF" w:rsidRPr="00F95B02" w:rsidRDefault="00064FEF" w:rsidP="00D3122A">
            <w:pPr>
              <w:pStyle w:val="TAC"/>
              <w:rPr>
                <w:rFonts w:cs="Arial"/>
              </w:rPr>
            </w:pPr>
            <w:r w:rsidRPr="00F95B02">
              <w:rPr>
                <w:rFonts w:cs="Arial"/>
              </w:rPr>
              <w:t>4</w:t>
            </w:r>
          </w:p>
        </w:tc>
      </w:tr>
      <w:tr w:rsidR="00064FEF" w:rsidRPr="00F95B02" w14:paraId="4FCA505D" w14:textId="77777777" w:rsidTr="00D3122A">
        <w:trPr>
          <w:cantSplit/>
          <w:jc w:val="center"/>
        </w:trPr>
        <w:tc>
          <w:tcPr>
            <w:tcW w:w="1841" w:type="dxa"/>
            <w:tcBorders>
              <w:top w:val="nil"/>
              <w:bottom w:val="single" w:sz="6" w:space="0" w:color="auto"/>
            </w:tcBorders>
          </w:tcPr>
          <w:p w14:paraId="03AD980D" w14:textId="77777777" w:rsidR="00064FEF" w:rsidRPr="00F95B02" w:rsidRDefault="00064FEF" w:rsidP="00D3122A">
            <w:pPr>
              <w:pStyle w:val="TAL"/>
            </w:pPr>
          </w:p>
        </w:tc>
        <w:tc>
          <w:tcPr>
            <w:tcW w:w="5100" w:type="dxa"/>
          </w:tcPr>
          <w:p w14:paraId="35AED030" w14:textId="77777777" w:rsidR="00064FEF" w:rsidRPr="00F95B02" w:rsidRDefault="00064FEF" w:rsidP="00D3122A">
            <w:pPr>
              <w:pStyle w:val="TAL"/>
            </w:pPr>
            <w:r w:rsidRPr="00F95B02">
              <w:t>RV sequence</w:t>
            </w:r>
          </w:p>
        </w:tc>
        <w:tc>
          <w:tcPr>
            <w:tcW w:w="2126" w:type="dxa"/>
          </w:tcPr>
          <w:p w14:paraId="0E759463" w14:textId="77777777" w:rsidR="00064FEF" w:rsidRPr="00F95B02" w:rsidRDefault="00064FEF" w:rsidP="00D3122A">
            <w:pPr>
              <w:pStyle w:val="TAC"/>
              <w:rPr>
                <w:rFonts w:cs="Arial"/>
              </w:rPr>
            </w:pPr>
            <w:r w:rsidRPr="00F95B02">
              <w:rPr>
                <w:rFonts w:cs="Arial"/>
                <w:lang w:val="fr-FR"/>
              </w:rPr>
              <w:t>0, 2, 3, 1</w:t>
            </w:r>
          </w:p>
        </w:tc>
      </w:tr>
      <w:tr w:rsidR="00064FEF" w:rsidRPr="00F95B02" w14:paraId="2AC6CE58" w14:textId="77777777" w:rsidTr="0001070B">
        <w:trPr>
          <w:cantSplit/>
          <w:jc w:val="center"/>
        </w:trPr>
        <w:tc>
          <w:tcPr>
            <w:tcW w:w="1841" w:type="dxa"/>
            <w:vMerge w:val="restart"/>
            <w:tcBorders>
              <w:top w:val="single" w:sz="6" w:space="0" w:color="auto"/>
            </w:tcBorders>
          </w:tcPr>
          <w:p w14:paraId="1F79D4AE" w14:textId="77777777" w:rsidR="00064FEF" w:rsidRPr="00F95B02" w:rsidRDefault="00064FEF" w:rsidP="00D3122A">
            <w:pPr>
              <w:pStyle w:val="TAL"/>
            </w:pPr>
            <w:r w:rsidRPr="00F95B02">
              <w:t>DM-RS</w:t>
            </w:r>
          </w:p>
        </w:tc>
        <w:tc>
          <w:tcPr>
            <w:tcW w:w="5100" w:type="dxa"/>
            <w:vAlign w:val="center"/>
          </w:tcPr>
          <w:p w14:paraId="1FE0E956" w14:textId="77777777" w:rsidR="00064FEF" w:rsidRPr="00F95B02" w:rsidRDefault="00064FEF" w:rsidP="00D3122A">
            <w:pPr>
              <w:pStyle w:val="TAL"/>
            </w:pPr>
            <w:r w:rsidRPr="00F95B02">
              <w:t>DM-RS configuration type</w:t>
            </w:r>
          </w:p>
        </w:tc>
        <w:tc>
          <w:tcPr>
            <w:tcW w:w="2126" w:type="dxa"/>
          </w:tcPr>
          <w:p w14:paraId="12643EB8" w14:textId="77777777" w:rsidR="00064FEF" w:rsidRPr="00F95B02" w:rsidRDefault="00064FEF" w:rsidP="00D3122A">
            <w:pPr>
              <w:pStyle w:val="TAC"/>
              <w:rPr>
                <w:rFonts w:cs="Arial"/>
                <w:lang w:val="fr-FR"/>
              </w:rPr>
            </w:pPr>
            <w:r w:rsidRPr="00F95B02">
              <w:rPr>
                <w:rFonts w:cs="Arial"/>
              </w:rPr>
              <w:t>1</w:t>
            </w:r>
          </w:p>
        </w:tc>
      </w:tr>
      <w:tr w:rsidR="00064FEF" w:rsidRPr="00F95B02" w14:paraId="1F0CD29C" w14:textId="77777777" w:rsidTr="0001070B">
        <w:trPr>
          <w:cantSplit/>
          <w:jc w:val="center"/>
        </w:trPr>
        <w:tc>
          <w:tcPr>
            <w:tcW w:w="1841" w:type="dxa"/>
            <w:vMerge/>
          </w:tcPr>
          <w:p w14:paraId="27E6D3F9" w14:textId="77777777" w:rsidR="00064FEF" w:rsidRPr="00F95B02" w:rsidRDefault="00064FEF" w:rsidP="00D3122A">
            <w:pPr>
              <w:pStyle w:val="TAL"/>
            </w:pPr>
          </w:p>
        </w:tc>
        <w:tc>
          <w:tcPr>
            <w:tcW w:w="5100" w:type="dxa"/>
            <w:vAlign w:val="center"/>
          </w:tcPr>
          <w:p w14:paraId="5D5EAE4E" w14:textId="77777777" w:rsidR="00064FEF" w:rsidRPr="00F95B02" w:rsidRDefault="00064FEF" w:rsidP="00D3122A">
            <w:pPr>
              <w:pStyle w:val="TAL"/>
            </w:pPr>
            <w:r w:rsidRPr="00F95B02">
              <w:t>DM-RS duration</w:t>
            </w:r>
          </w:p>
        </w:tc>
        <w:tc>
          <w:tcPr>
            <w:tcW w:w="2126" w:type="dxa"/>
          </w:tcPr>
          <w:p w14:paraId="1451BEAE" w14:textId="77777777" w:rsidR="00064FEF" w:rsidRPr="00F95B02" w:rsidRDefault="00064FEF" w:rsidP="00D3122A">
            <w:pPr>
              <w:pStyle w:val="TAC"/>
              <w:rPr>
                <w:rFonts w:cs="Arial"/>
              </w:rPr>
            </w:pPr>
            <w:r w:rsidRPr="00F95B02">
              <w:t>single-symbol DM-RS</w:t>
            </w:r>
          </w:p>
        </w:tc>
      </w:tr>
      <w:tr w:rsidR="00064FEF" w:rsidRPr="00F95B02" w14:paraId="19C4B08A" w14:textId="77777777" w:rsidTr="0001070B">
        <w:trPr>
          <w:cantSplit/>
          <w:jc w:val="center"/>
        </w:trPr>
        <w:tc>
          <w:tcPr>
            <w:tcW w:w="1841" w:type="dxa"/>
            <w:vMerge/>
          </w:tcPr>
          <w:p w14:paraId="49F86364" w14:textId="77777777" w:rsidR="00064FEF" w:rsidRPr="00F95B02" w:rsidRDefault="00064FEF" w:rsidP="00D3122A">
            <w:pPr>
              <w:pStyle w:val="TAL"/>
            </w:pPr>
          </w:p>
        </w:tc>
        <w:tc>
          <w:tcPr>
            <w:tcW w:w="5100" w:type="dxa"/>
            <w:vAlign w:val="center"/>
          </w:tcPr>
          <w:p w14:paraId="5909E06C" w14:textId="77777777" w:rsidR="00064FEF" w:rsidRPr="00F95B02" w:rsidRDefault="00064FEF" w:rsidP="00D3122A">
            <w:pPr>
              <w:pStyle w:val="TAL"/>
            </w:pPr>
            <w:r w:rsidRPr="00F95B02">
              <w:rPr>
                <w:lang w:eastAsia="zh-CN"/>
              </w:rPr>
              <w:t>Additional DM-RS position</w:t>
            </w:r>
          </w:p>
        </w:tc>
        <w:tc>
          <w:tcPr>
            <w:tcW w:w="2126" w:type="dxa"/>
          </w:tcPr>
          <w:p w14:paraId="6AF37B0E" w14:textId="77777777" w:rsidR="00064FEF" w:rsidRPr="00F95B02" w:rsidRDefault="00064FEF" w:rsidP="00D3122A">
            <w:pPr>
              <w:pStyle w:val="TAC"/>
            </w:pPr>
            <w:r w:rsidRPr="00F95B02">
              <w:rPr>
                <w:rFonts w:cs="Arial"/>
              </w:rPr>
              <w:t>pos1</w:t>
            </w:r>
          </w:p>
        </w:tc>
      </w:tr>
      <w:tr w:rsidR="00064FEF" w:rsidRPr="00F95B02" w14:paraId="463F898C" w14:textId="77777777" w:rsidTr="0001070B">
        <w:trPr>
          <w:cantSplit/>
          <w:jc w:val="center"/>
        </w:trPr>
        <w:tc>
          <w:tcPr>
            <w:tcW w:w="1841" w:type="dxa"/>
            <w:vMerge/>
          </w:tcPr>
          <w:p w14:paraId="29B559B4" w14:textId="77777777" w:rsidR="00064FEF" w:rsidRPr="00F95B02" w:rsidRDefault="00064FEF" w:rsidP="00D3122A">
            <w:pPr>
              <w:pStyle w:val="TAL"/>
            </w:pPr>
          </w:p>
        </w:tc>
        <w:tc>
          <w:tcPr>
            <w:tcW w:w="5100" w:type="dxa"/>
            <w:vAlign w:val="center"/>
          </w:tcPr>
          <w:p w14:paraId="2D3F1161" w14:textId="77777777" w:rsidR="00064FEF" w:rsidRPr="00F95B02" w:rsidRDefault="00064FEF" w:rsidP="00D3122A">
            <w:pPr>
              <w:pStyle w:val="TAL"/>
              <w:rPr>
                <w:lang w:eastAsia="zh-CN"/>
              </w:rPr>
            </w:pPr>
            <w:r w:rsidRPr="00F95B02">
              <w:t>Number of DM-RS CDM group(s) without data</w:t>
            </w:r>
          </w:p>
        </w:tc>
        <w:tc>
          <w:tcPr>
            <w:tcW w:w="2126" w:type="dxa"/>
          </w:tcPr>
          <w:p w14:paraId="678A788C" w14:textId="77777777" w:rsidR="00064FEF" w:rsidRPr="00F95B02" w:rsidRDefault="00064FEF" w:rsidP="00D3122A">
            <w:pPr>
              <w:pStyle w:val="TAC"/>
              <w:rPr>
                <w:rFonts w:cs="Arial"/>
              </w:rPr>
            </w:pPr>
            <w:r w:rsidRPr="00F95B02">
              <w:rPr>
                <w:rFonts w:cs="Arial"/>
              </w:rPr>
              <w:t>2</w:t>
            </w:r>
          </w:p>
        </w:tc>
      </w:tr>
      <w:tr w:rsidR="00064FEF" w:rsidRPr="00F95B02" w14:paraId="2E9BF6E6" w14:textId="77777777" w:rsidTr="0001070B">
        <w:trPr>
          <w:cantSplit/>
          <w:jc w:val="center"/>
        </w:trPr>
        <w:tc>
          <w:tcPr>
            <w:tcW w:w="1841" w:type="dxa"/>
            <w:vMerge/>
          </w:tcPr>
          <w:p w14:paraId="0E8C8EE9" w14:textId="77777777" w:rsidR="00064FEF" w:rsidRPr="00F95B02" w:rsidRDefault="00064FEF" w:rsidP="00D3122A">
            <w:pPr>
              <w:pStyle w:val="TAL"/>
            </w:pPr>
          </w:p>
        </w:tc>
        <w:tc>
          <w:tcPr>
            <w:tcW w:w="5100" w:type="dxa"/>
            <w:vAlign w:val="center"/>
          </w:tcPr>
          <w:p w14:paraId="41534C53" w14:textId="77777777" w:rsidR="00064FEF" w:rsidRPr="00F95B02" w:rsidRDefault="00064FEF" w:rsidP="00D3122A">
            <w:pPr>
              <w:pStyle w:val="TAL"/>
            </w:pPr>
            <w:r w:rsidRPr="00F95B02">
              <w:t>Ratio of PUSCH EPRE to DM-RS EPRE</w:t>
            </w:r>
          </w:p>
        </w:tc>
        <w:tc>
          <w:tcPr>
            <w:tcW w:w="2126" w:type="dxa"/>
          </w:tcPr>
          <w:p w14:paraId="33A3D12A" w14:textId="77777777" w:rsidR="00064FEF" w:rsidRPr="00F95B02" w:rsidRDefault="00064FEF" w:rsidP="00D3122A">
            <w:pPr>
              <w:pStyle w:val="TAC"/>
              <w:rPr>
                <w:rFonts w:cs="Arial"/>
              </w:rPr>
            </w:pPr>
            <w:r w:rsidRPr="00F95B02">
              <w:rPr>
                <w:rFonts w:cs="Arial"/>
                <w:lang w:eastAsia="zh-CN"/>
              </w:rPr>
              <w:t>-3 dB</w:t>
            </w:r>
          </w:p>
        </w:tc>
      </w:tr>
      <w:tr w:rsidR="00064FEF" w:rsidRPr="00F95B02" w14:paraId="3A95C12A" w14:textId="77777777" w:rsidTr="0001070B">
        <w:trPr>
          <w:cantSplit/>
          <w:jc w:val="center"/>
        </w:trPr>
        <w:tc>
          <w:tcPr>
            <w:tcW w:w="1841" w:type="dxa"/>
            <w:vMerge/>
          </w:tcPr>
          <w:p w14:paraId="305BA9B3" w14:textId="77777777" w:rsidR="00064FEF" w:rsidRPr="00F95B02" w:rsidRDefault="00064FEF" w:rsidP="00D3122A">
            <w:pPr>
              <w:pStyle w:val="TAL"/>
            </w:pPr>
          </w:p>
        </w:tc>
        <w:tc>
          <w:tcPr>
            <w:tcW w:w="5100" w:type="dxa"/>
            <w:vAlign w:val="center"/>
          </w:tcPr>
          <w:p w14:paraId="478A1131" w14:textId="77777777" w:rsidR="00064FEF" w:rsidRPr="00F95B02" w:rsidRDefault="00064FEF" w:rsidP="00D3122A">
            <w:pPr>
              <w:pStyle w:val="TAL"/>
            </w:pPr>
            <w:r w:rsidRPr="00F95B02">
              <w:t>DM-RS port</w:t>
            </w:r>
          </w:p>
        </w:tc>
        <w:tc>
          <w:tcPr>
            <w:tcW w:w="2126" w:type="dxa"/>
          </w:tcPr>
          <w:p w14:paraId="16C2647D" w14:textId="735C0C3E" w:rsidR="00064FEF" w:rsidRPr="00F95B02" w:rsidRDefault="00064FEF" w:rsidP="00D3122A">
            <w:pPr>
              <w:pStyle w:val="TAC"/>
              <w:rPr>
                <w:rFonts w:cs="Arial"/>
                <w:lang w:eastAsia="zh-CN"/>
              </w:rPr>
            </w:pPr>
            <w:r w:rsidRPr="00F95B02">
              <w:rPr>
                <w:rFonts w:cs="Arial"/>
              </w:rPr>
              <w:t>{0}, {0, 1}</w:t>
            </w:r>
            <w:r>
              <w:rPr>
                <w:rFonts w:cs="Arial"/>
              </w:rPr>
              <w:t>, {0,1, 8,9}</w:t>
            </w:r>
          </w:p>
        </w:tc>
      </w:tr>
      <w:tr w:rsidR="00064FEF" w:rsidRPr="00F95B02" w14:paraId="336E6589" w14:textId="77777777" w:rsidTr="0001070B">
        <w:trPr>
          <w:cantSplit/>
          <w:jc w:val="center"/>
        </w:trPr>
        <w:tc>
          <w:tcPr>
            <w:tcW w:w="1841" w:type="dxa"/>
            <w:vMerge/>
          </w:tcPr>
          <w:p w14:paraId="1E20331D" w14:textId="77777777" w:rsidR="00064FEF" w:rsidRPr="00F95B02" w:rsidRDefault="00064FEF" w:rsidP="00D3122A">
            <w:pPr>
              <w:pStyle w:val="TAL"/>
            </w:pPr>
          </w:p>
        </w:tc>
        <w:tc>
          <w:tcPr>
            <w:tcW w:w="5100" w:type="dxa"/>
            <w:vAlign w:val="center"/>
          </w:tcPr>
          <w:p w14:paraId="5455A49E" w14:textId="77777777" w:rsidR="00064FEF" w:rsidRPr="00F95B02" w:rsidRDefault="00064FEF" w:rsidP="00D3122A">
            <w:pPr>
              <w:pStyle w:val="TAL"/>
            </w:pPr>
            <w:r w:rsidRPr="00F95B02">
              <w:t>DM-RS sequence generation</w:t>
            </w:r>
          </w:p>
        </w:tc>
        <w:tc>
          <w:tcPr>
            <w:tcW w:w="2126" w:type="dxa"/>
          </w:tcPr>
          <w:p w14:paraId="74992D5E" w14:textId="77777777" w:rsidR="00064FEF" w:rsidRPr="00F95B02" w:rsidRDefault="00064FEF" w:rsidP="00D3122A">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064FEF" w:rsidRPr="00F95B02" w14:paraId="4284F21C" w14:textId="77777777" w:rsidTr="0001070B">
        <w:trPr>
          <w:cantSplit/>
          <w:jc w:val="center"/>
        </w:trPr>
        <w:tc>
          <w:tcPr>
            <w:tcW w:w="1841" w:type="dxa"/>
            <w:vMerge/>
            <w:tcBorders>
              <w:bottom w:val="single" w:sz="6" w:space="0" w:color="auto"/>
            </w:tcBorders>
          </w:tcPr>
          <w:p w14:paraId="182068F1" w14:textId="77777777" w:rsidR="00064FEF" w:rsidRPr="00F95B02" w:rsidRDefault="00064FEF" w:rsidP="00D3122A">
            <w:pPr>
              <w:pStyle w:val="TAL"/>
            </w:pPr>
          </w:p>
        </w:tc>
        <w:tc>
          <w:tcPr>
            <w:tcW w:w="5100" w:type="dxa"/>
            <w:vAlign w:val="center"/>
          </w:tcPr>
          <w:p w14:paraId="2E66A58A" w14:textId="5A54E7F5" w:rsidR="00064FEF" w:rsidRPr="00064FEF" w:rsidRDefault="00064FEF" w:rsidP="00D3122A">
            <w:pPr>
              <w:pStyle w:val="TAL"/>
              <w:rPr>
                <w:highlight w:val="yellow"/>
                <w:lang w:eastAsia="zh-CN"/>
              </w:rPr>
            </w:pPr>
            <w:r w:rsidRPr="00064FEF">
              <w:rPr>
                <w:rFonts w:hint="eastAsia"/>
                <w:highlight w:val="yellow"/>
                <w:lang w:eastAsia="zh-CN"/>
              </w:rPr>
              <w:t>D</w:t>
            </w:r>
            <w:r w:rsidRPr="00064FEF">
              <w:rPr>
                <w:highlight w:val="yellow"/>
                <w:lang w:eastAsia="zh-CN"/>
              </w:rPr>
              <w:t xml:space="preserve">M-RS </w:t>
            </w:r>
            <w:r w:rsidRPr="00064FEF">
              <w:rPr>
                <w:rFonts w:hint="eastAsia"/>
                <w:highlight w:val="yellow"/>
                <w:lang w:eastAsia="zh-CN"/>
              </w:rPr>
              <w:t>t</w:t>
            </w:r>
            <w:r w:rsidRPr="00064FEF">
              <w:rPr>
                <w:highlight w:val="yellow"/>
                <w:lang w:eastAsia="zh-CN"/>
              </w:rPr>
              <w:t xml:space="preserve">ype </w:t>
            </w:r>
          </w:p>
        </w:tc>
        <w:tc>
          <w:tcPr>
            <w:tcW w:w="2126" w:type="dxa"/>
          </w:tcPr>
          <w:p w14:paraId="32E97D9E" w14:textId="06537866" w:rsidR="00064FEF" w:rsidRPr="00064FEF" w:rsidRDefault="00064FEF" w:rsidP="00D3122A">
            <w:pPr>
              <w:pStyle w:val="TAC"/>
              <w:rPr>
                <w:rFonts w:cs="Arial"/>
                <w:highlight w:val="yellow"/>
              </w:rPr>
            </w:pPr>
            <w:r w:rsidRPr="00064FEF">
              <w:rPr>
                <w:rFonts w:ascii="Times New Roman" w:eastAsia="Malgun Gothic" w:hAnsi="Times New Roman"/>
                <w:i/>
                <w:iCs/>
                <w:sz w:val="20"/>
                <w:highlight w:val="yellow"/>
                <w:lang w:eastAsia="ja-JP"/>
              </w:rPr>
              <w:t>enhanced-dmrs-Type_r18</w:t>
            </w:r>
          </w:p>
        </w:tc>
      </w:tr>
      <w:tr w:rsidR="00064FEF" w:rsidRPr="00F95B02" w14:paraId="303C37D6" w14:textId="77777777" w:rsidTr="00D3122A">
        <w:trPr>
          <w:cantSplit/>
          <w:jc w:val="center"/>
        </w:trPr>
        <w:tc>
          <w:tcPr>
            <w:tcW w:w="1841" w:type="dxa"/>
            <w:tcBorders>
              <w:top w:val="single" w:sz="6" w:space="0" w:color="auto"/>
              <w:bottom w:val="nil"/>
            </w:tcBorders>
          </w:tcPr>
          <w:p w14:paraId="2D3A124F" w14:textId="77777777" w:rsidR="00064FEF" w:rsidRPr="00F95B02" w:rsidRDefault="00064FEF" w:rsidP="00D3122A">
            <w:pPr>
              <w:pStyle w:val="TAL"/>
            </w:pPr>
            <w:r w:rsidRPr="00F95B02">
              <w:t>Time domain</w:t>
            </w:r>
          </w:p>
        </w:tc>
        <w:tc>
          <w:tcPr>
            <w:tcW w:w="5100" w:type="dxa"/>
          </w:tcPr>
          <w:p w14:paraId="27DD3CDD" w14:textId="77777777" w:rsidR="00064FEF" w:rsidRPr="00F95B02" w:rsidRDefault="00064FEF" w:rsidP="00D3122A">
            <w:pPr>
              <w:pStyle w:val="TAL"/>
            </w:pPr>
            <w:r w:rsidRPr="00F95B02">
              <w:rPr>
                <w:rFonts w:eastAsia="Batang"/>
              </w:rPr>
              <w:t>PUSCH mapping type</w:t>
            </w:r>
          </w:p>
        </w:tc>
        <w:tc>
          <w:tcPr>
            <w:tcW w:w="2126" w:type="dxa"/>
          </w:tcPr>
          <w:p w14:paraId="6D74ADCB" w14:textId="6543B0B1" w:rsidR="00064FEF" w:rsidRPr="00F95B02" w:rsidRDefault="00064FEF" w:rsidP="00D3122A">
            <w:pPr>
              <w:pStyle w:val="TAC"/>
              <w:rPr>
                <w:rFonts w:cs="Arial"/>
              </w:rPr>
            </w:pPr>
            <w:r w:rsidRPr="00F95B02">
              <w:rPr>
                <w:rFonts w:cs="Arial"/>
              </w:rPr>
              <w:t>A</w:t>
            </w:r>
          </w:p>
        </w:tc>
      </w:tr>
      <w:tr w:rsidR="00064FEF" w:rsidRPr="00F95B02" w14:paraId="19332484" w14:textId="77777777" w:rsidTr="00D3122A">
        <w:trPr>
          <w:cantSplit/>
          <w:jc w:val="center"/>
        </w:trPr>
        <w:tc>
          <w:tcPr>
            <w:tcW w:w="1841" w:type="dxa"/>
            <w:tcBorders>
              <w:top w:val="nil"/>
              <w:bottom w:val="nil"/>
            </w:tcBorders>
          </w:tcPr>
          <w:p w14:paraId="1136E696" w14:textId="77777777" w:rsidR="00064FEF" w:rsidRPr="00F95B02" w:rsidRDefault="00064FEF" w:rsidP="00D3122A">
            <w:pPr>
              <w:pStyle w:val="TAL"/>
            </w:pPr>
            <w:r w:rsidRPr="00F95B02">
              <w:t>resource</w:t>
            </w:r>
          </w:p>
        </w:tc>
        <w:tc>
          <w:tcPr>
            <w:tcW w:w="5100" w:type="dxa"/>
          </w:tcPr>
          <w:p w14:paraId="0238B3CE" w14:textId="77777777" w:rsidR="00064FEF" w:rsidRPr="00F95B02" w:rsidRDefault="00064FEF" w:rsidP="00D3122A">
            <w:pPr>
              <w:pStyle w:val="TAL"/>
              <w:rPr>
                <w:rFonts w:eastAsia="Batang"/>
              </w:rPr>
            </w:pPr>
            <w:r w:rsidRPr="00F95B02">
              <w:t>Start symbol</w:t>
            </w:r>
          </w:p>
        </w:tc>
        <w:tc>
          <w:tcPr>
            <w:tcW w:w="2126" w:type="dxa"/>
          </w:tcPr>
          <w:p w14:paraId="545698DC" w14:textId="77777777" w:rsidR="00064FEF" w:rsidRPr="00F95B02" w:rsidRDefault="00064FEF" w:rsidP="00D3122A">
            <w:pPr>
              <w:pStyle w:val="TAC"/>
              <w:rPr>
                <w:rFonts w:cs="Arial"/>
              </w:rPr>
            </w:pPr>
            <w:r w:rsidRPr="00F95B02">
              <w:rPr>
                <w:rFonts w:cs="Arial"/>
              </w:rPr>
              <w:t xml:space="preserve">0 </w:t>
            </w:r>
          </w:p>
        </w:tc>
      </w:tr>
      <w:tr w:rsidR="00064FEF" w:rsidRPr="00F95B02" w14:paraId="509D40E1" w14:textId="77777777" w:rsidTr="00D3122A">
        <w:trPr>
          <w:cantSplit/>
          <w:jc w:val="center"/>
        </w:trPr>
        <w:tc>
          <w:tcPr>
            <w:tcW w:w="1841" w:type="dxa"/>
            <w:tcBorders>
              <w:top w:val="nil"/>
              <w:bottom w:val="single" w:sz="6" w:space="0" w:color="auto"/>
            </w:tcBorders>
          </w:tcPr>
          <w:p w14:paraId="5A0C9858" w14:textId="77777777" w:rsidR="00064FEF" w:rsidRPr="00F95B02" w:rsidRDefault="00064FEF" w:rsidP="00D3122A">
            <w:pPr>
              <w:pStyle w:val="TAL"/>
            </w:pPr>
            <w:r w:rsidRPr="00F95B02">
              <w:t>assignment</w:t>
            </w:r>
          </w:p>
        </w:tc>
        <w:tc>
          <w:tcPr>
            <w:tcW w:w="5100" w:type="dxa"/>
          </w:tcPr>
          <w:p w14:paraId="303D513F" w14:textId="77777777" w:rsidR="00064FEF" w:rsidRPr="00F95B02" w:rsidRDefault="00064FEF" w:rsidP="00D3122A">
            <w:pPr>
              <w:pStyle w:val="TAL"/>
            </w:pPr>
            <w:r w:rsidRPr="00F95B02">
              <w:t>Allocation length</w:t>
            </w:r>
          </w:p>
        </w:tc>
        <w:tc>
          <w:tcPr>
            <w:tcW w:w="2126" w:type="dxa"/>
          </w:tcPr>
          <w:p w14:paraId="3B62993B" w14:textId="77777777" w:rsidR="00064FEF" w:rsidRPr="00F95B02" w:rsidRDefault="00064FEF" w:rsidP="00D3122A">
            <w:pPr>
              <w:pStyle w:val="TAC"/>
              <w:rPr>
                <w:rFonts w:cs="Arial"/>
              </w:rPr>
            </w:pPr>
            <w:r w:rsidRPr="00F95B02">
              <w:rPr>
                <w:rFonts w:cs="Arial"/>
              </w:rPr>
              <w:t xml:space="preserve">14 </w:t>
            </w:r>
          </w:p>
        </w:tc>
      </w:tr>
      <w:tr w:rsidR="00064FEF" w:rsidRPr="00F95B02" w14:paraId="56844547" w14:textId="77777777" w:rsidTr="00D3122A">
        <w:trPr>
          <w:cantSplit/>
          <w:jc w:val="center"/>
        </w:trPr>
        <w:tc>
          <w:tcPr>
            <w:tcW w:w="1841" w:type="dxa"/>
            <w:tcBorders>
              <w:top w:val="single" w:sz="6" w:space="0" w:color="auto"/>
              <w:bottom w:val="nil"/>
            </w:tcBorders>
          </w:tcPr>
          <w:p w14:paraId="3BCEC66A" w14:textId="77777777" w:rsidR="00064FEF" w:rsidRPr="00F95B02" w:rsidRDefault="00064FEF" w:rsidP="00D3122A">
            <w:pPr>
              <w:pStyle w:val="TAL"/>
            </w:pPr>
            <w:r w:rsidRPr="00F95B02">
              <w:t>Frequency domain resource</w:t>
            </w:r>
          </w:p>
        </w:tc>
        <w:tc>
          <w:tcPr>
            <w:tcW w:w="5100" w:type="dxa"/>
          </w:tcPr>
          <w:p w14:paraId="069E9FB6" w14:textId="77777777" w:rsidR="00064FEF" w:rsidRPr="00F95B02" w:rsidRDefault="00064FEF" w:rsidP="00D3122A">
            <w:pPr>
              <w:pStyle w:val="TAL"/>
            </w:pPr>
            <w:r w:rsidRPr="00F95B02">
              <w:t>RB assignment</w:t>
            </w:r>
          </w:p>
        </w:tc>
        <w:tc>
          <w:tcPr>
            <w:tcW w:w="2126" w:type="dxa"/>
          </w:tcPr>
          <w:p w14:paraId="0E61BC5F" w14:textId="77777777" w:rsidR="00064FEF" w:rsidRPr="00F95B02" w:rsidRDefault="00064FEF" w:rsidP="00D3122A">
            <w:pPr>
              <w:pStyle w:val="TAC"/>
              <w:rPr>
                <w:rFonts w:cs="Arial"/>
              </w:rPr>
            </w:pPr>
            <w:r w:rsidRPr="00F95B02">
              <w:rPr>
                <w:rFonts w:cs="Arial"/>
              </w:rPr>
              <w:t>Full applicable test bandwidth</w:t>
            </w:r>
          </w:p>
        </w:tc>
      </w:tr>
      <w:tr w:rsidR="00064FEF" w:rsidRPr="00F95B02" w14:paraId="62746501" w14:textId="77777777" w:rsidTr="00D3122A">
        <w:trPr>
          <w:cantSplit/>
          <w:jc w:val="center"/>
        </w:trPr>
        <w:tc>
          <w:tcPr>
            <w:tcW w:w="1841" w:type="dxa"/>
            <w:tcBorders>
              <w:top w:val="nil"/>
              <w:bottom w:val="single" w:sz="6" w:space="0" w:color="auto"/>
            </w:tcBorders>
          </w:tcPr>
          <w:p w14:paraId="2B629A8C" w14:textId="77777777" w:rsidR="00064FEF" w:rsidRPr="00F95B02" w:rsidRDefault="00064FEF" w:rsidP="00D3122A">
            <w:pPr>
              <w:pStyle w:val="TAL"/>
            </w:pPr>
            <w:r w:rsidRPr="00F95B02">
              <w:t>assignment</w:t>
            </w:r>
          </w:p>
        </w:tc>
        <w:tc>
          <w:tcPr>
            <w:tcW w:w="5100" w:type="dxa"/>
          </w:tcPr>
          <w:p w14:paraId="00CFB9F7" w14:textId="77777777" w:rsidR="00064FEF" w:rsidRPr="00F95B02" w:rsidRDefault="00064FEF" w:rsidP="00D3122A">
            <w:pPr>
              <w:pStyle w:val="TAL"/>
            </w:pPr>
            <w:r w:rsidRPr="00F95B02">
              <w:t>Frequency hopping</w:t>
            </w:r>
          </w:p>
        </w:tc>
        <w:tc>
          <w:tcPr>
            <w:tcW w:w="2126" w:type="dxa"/>
          </w:tcPr>
          <w:p w14:paraId="3C1DE8AF" w14:textId="77777777" w:rsidR="00064FEF" w:rsidRPr="00F95B02" w:rsidRDefault="00064FEF" w:rsidP="00D3122A">
            <w:pPr>
              <w:pStyle w:val="TAC"/>
              <w:rPr>
                <w:rFonts w:cs="Arial"/>
              </w:rPr>
            </w:pPr>
            <w:r w:rsidRPr="00F95B02">
              <w:rPr>
                <w:rFonts w:cs="Arial"/>
              </w:rPr>
              <w:t>Disabled</w:t>
            </w:r>
          </w:p>
        </w:tc>
      </w:tr>
      <w:tr w:rsidR="00064FEF" w:rsidRPr="00F95B02" w14:paraId="087937E6" w14:textId="77777777" w:rsidTr="00D3122A">
        <w:trPr>
          <w:cantSplit/>
          <w:jc w:val="center"/>
        </w:trPr>
        <w:tc>
          <w:tcPr>
            <w:tcW w:w="6941" w:type="dxa"/>
            <w:gridSpan w:val="2"/>
            <w:vAlign w:val="center"/>
          </w:tcPr>
          <w:p w14:paraId="2653BE18" w14:textId="77777777" w:rsidR="00064FEF" w:rsidRPr="00F95B02" w:rsidRDefault="00064FEF" w:rsidP="00D3122A">
            <w:pPr>
              <w:pStyle w:val="TAL"/>
            </w:pPr>
            <w:r w:rsidRPr="00F95B02">
              <w:rPr>
                <w:rFonts w:eastAsia="Batang"/>
              </w:rPr>
              <w:t>TPMI index</w:t>
            </w:r>
            <w:r w:rsidRPr="00F95B02">
              <w:rPr>
                <w:lang w:eastAsia="zh-CN"/>
              </w:rPr>
              <w:t xml:space="preserve"> for 2Tx two-layer spatial multiplexing transmission </w:t>
            </w:r>
          </w:p>
        </w:tc>
        <w:tc>
          <w:tcPr>
            <w:tcW w:w="2126" w:type="dxa"/>
            <w:vAlign w:val="center"/>
          </w:tcPr>
          <w:p w14:paraId="75B05351" w14:textId="77777777" w:rsidR="00064FEF" w:rsidRPr="00F95B02" w:rsidRDefault="00064FEF" w:rsidP="00D3122A">
            <w:pPr>
              <w:pStyle w:val="TAC"/>
              <w:rPr>
                <w:rFonts w:cs="Arial"/>
              </w:rPr>
            </w:pPr>
            <w:r w:rsidRPr="00F95B02">
              <w:rPr>
                <w:rFonts w:cs="Arial"/>
                <w:lang w:eastAsia="zh-CN"/>
              </w:rPr>
              <w:t>0</w:t>
            </w:r>
          </w:p>
        </w:tc>
      </w:tr>
      <w:tr w:rsidR="00064FEF" w:rsidRPr="00F95B02" w14:paraId="074C8FF3" w14:textId="77777777" w:rsidTr="00D3122A">
        <w:trPr>
          <w:cantSplit/>
          <w:jc w:val="center"/>
        </w:trPr>
        <w:tc>
          <w:tcPr>
            <w:tcW w:w="6941" w:type="dxa"/>
            <w:gridSpan w:val="2"/>
            <w:vAlign w:val="center"/>
          </w:tcPr>
          <w:p w14:paraId="2D623491" w14:textId="77777777" w:rsidR="00064FEF" w:rsidRPr="00F95B02" w:rsidRDefault="00064FEF" w:rsidP="00D3122A">
            <w:pPr>
              <w:pStyle w:val="TAL"/>
            </w:pPr>
            <w:r w:rsidRPr="00F95B02">
              <w:t>Code block group based PUSCH transmission</w:t>
            </w:r>
          </w:p>
        </w:tc>
        <w:tc>
          <w:tcPr>
            <w:tcW w:w="2126" w:type="dxa"/>
            <w:vAlign w:val="center"/>
          </w:tcPr>
          <w:p w14:paraId="2B87797E" w14:textId="77777777" w:rsidR="00064FEF" w:rsidRPr="00F95B02" w:rsidRDefault="00064FEF" w:rsidP="00D3122A">
            <w:pPr>
              <w:pStyle w:val="TAC"/>
              <w:rPr>
                <w:rFonts w:cs="Arial"/>
              </w:rPr>
            </w:pPr>
            <w:r w:rsidRPr="00F95B02">
              <w:rPr>
                <w:rFonts w:cs="Arial"/>
              </w:rPr>
              <w:t>Disabled</w:t>
            </w:r>
          </w:p>
        </w:tc>
      </w:tr>
      <w:tr w:rsidR="00064FEF" w:rsidRPr="00F95B02" w14:paraId="35A5C8D1" w14:textId="77777777" w:rsidTr="00D3122A">
        <w:trPr>
          <w:cantSplit/>
          <w:jc w:val="center"/>
        </w:trPr>
        <w:tc>
          <w:tcPr>
            <w:tcW w:w="9067" w:type="dxa"/>
            <w:gridSpan w:val="3"/>
            <w:vAlign w:val="center"/>
          </w:tcPr>
          <w:p w14:paraId="1F3B0118" w14:textId="77777777" w:rsidR="00064FEF" w:rsidRPr="00F95B02" w:rsidRDefault="00064FEF" w:rsidP="00D3122A">
            <w:pPr>
              <w:pStyle w:val="TAN"/>
            </w:pPr>
            <w:r w:rsidRPr="00F95B02">
              <w:t>NOTE 1:</w:t>
            </w:r>
            <w:r w:rsidRPr="00F95B02">
              <w:tab/>
              <w:t>The same requirements are applicable to FDD and TDD with different UL-DL pattern.</w:t>
            </w:r>
          </w:p>
        </w:tc>
      </w:tr>
    </w:tbl>
    <w:p w14:paraId="247D1417" w14:textId="77777777" w:rsidR="00C766B4" w:rsidRDefault="00C766B4" w:rsidP="00467F41">
      <w:pPr>
        <w:jc w:val="both"/>
        <w:rPr>
          <w:lang w:eastAsia="zh-CN"/>
        </w:rPr>
      </w:pPr>
    </w:p>
    <w:p w14:paraId="0AFCB455" w14:textId="44EC0BA5" w:rsidR="00C766B4" w:rsidRDefault="00C766B4" w:rsidP="00467F41">
      <w:pPr>
        <w:jc w:val="both"/>
        <w:rPr>
          <w:lang w:eastAsia="zh-CN"/>
        </w:rPr>
      </w:pPr>
      <w:r>
        <w:rPr>
          <w:rFonts w:hint="eastAsia"/>
          <w:lang w:eastAsia="zh-CN"/>
        </w:rPr>
        <w:t>I</w:t>
      </w:r>
      <w:r>
        <w:rPr>
          <w:lang w:eastAsia="zh-CN"/>
        </w:rPr>
        <w:t>n summary, the following test parameters can be considered for PUSCH requirement with DMRS enhancement.</w:t>
      </w:r>
    </w:p>
    <w:p w14:paraId="2E87A0DE" w14:textId="24333C04" w:rsidR="002413F8" w:rsidRDefault="002413F8" w:rsidP="00467F41">
      <w:pPr>
        <w:jc w:val="both"/>
        <w:rPr>
          <w:lang w:eastAsia="zh-CN"/>
        </w:rPr>
      </w:pPr>
    </w:p>
    <w:p w14:paraId="5C923759" w14:textId="1E83A7FF" w:rsidR="002413F8" w:rsidRPr="002413F8" w:rsidRDefault="002413F8" w:rsidP="00467F41">
      <w:pPr>
        <w:jc w:val="both"/>
        <w:rPr>
          <w:b/>
          <w:lang w:eastAsia="zh-CN"/>
        </w:rPr>
      </w:pPr>
      <w:r w:rsidRPr="00CE0E3A">
        <w:rPr>
          <w:b/>
          <w:lang w:eastAsia="zh-CN"/>
        </w:rPr>
        <w:t xml:space="preserve">Proposal </w:t>
      </w:r>
      <w:r>
        <w:rPr>
          <w:b/>
          <w:lang w:eastAsia="zh-CN"/>
        </w:rPr>
        <w:t xml:space="preserve">9:  The following simulation assumption can be considered for PUSCH requirement with DMRS enhancement if agreed to introduced </w:t>
      </w:r>
    </w:p>
    <w:p w14:paraId="733199B3" w14:textId="69FBE9AA" w:rsidR="00E7306B" w:rsidRDefault="00E7306B" w:rsidP="00E7306B">
      <w:pPr>
        <w:pStyle w:val="ListParagraph"/>
        <w:numPr>
          <w:ilvl w:val="0"/>
          <w:numId w:val="16"/>
        </w:numPr>
        <w:jc w:val="both"/>
        <w:rPr>
          <w:b/>
          <w:bCs/>
          <w:lang w:eastAsia="zh-CN"/>
        </w:rPr>
      </w:pPr>
      <w:r w:rsidRPr="00E7306B">
        <w:rPr>
          <w:b/>
          <w:bCs/>
          <w:lang w:eastAsia="zh-CN"/>
        </w:rPr>
        <w:t>SCS&amp;CBW</w:t>
      </w:r>
    </w:p>
    <w:p w14:paraId="0040068A" w14:textId="6A99B299" w:rsidR="00E7306B" w:rsidRPr="00E7306B" w:rsidRDefault="00E7306B" w:rsidP="00E7306B">
      <w:pPr>
        <w:pStyle w:val="ListParagraph"/>
        <w:numPr>
          <w:ilvl w:val="1"/>
          <w:numId w:val="16"/>
        </w:numPr>
        <w:jc w:val="both"/>
        <w:rPr>
          <w:b/>
          <w:bCs/>
          <w:lang w:eastAsia="zh-CN"/>
        </w:rPr>
      </w:pPr>
      <w:r>
        <w:rPr>
          <w:rFonts w:eastAsiaTheme="minorEastAsia" w:hint="eastAsia"/>
          <w:b/>
          <w:bCs/>
          <w:lang w:eastAsia="zh-CN"/>
        </w:rPr>
        <w:t>1</w:t>
      </w:r>
      <w:r>
        <w:rPr>
          <w:rFonts w:eastAsiaTheme="minorEastAsia"/>
          <w:b/>
          <w:bCs/>
          <w:lang w:eastAsia="zh-CN"/>
        </w:rPr>
        <w:t>5KHz SCS ,5MHz</w:t>
      </w:r>
    </w:p>
    <w:p w14:paraId="2565868E" w14:textId="7F4F97E6" w:rsidR="00E7306B" w:rsidRDefault="00E7306B" w:rsidP="00E7306B">
      <w:pPr>
        <w:pStyle w:val="ListParagraph"/>
        <w:numPr>
          <w:ilvl w:val="1"/>
          <w:numId w:val="16"/>
        </w:numPr>
        <w:jc w:val="both"/>
        <w:rPr>
          <w:b/>
          <w:bCs/>
          <w:lang w:eastAsia="zh-CN"/>
        </w:rPr>
      </w:pPr>
      <w:r>
        <w:rPr>
          <w:rFonts w:eastAsiaTheme="minorEastAsia" w:hint="eastAsia"/>
          <w:b/>
          <w:bCs/>
          <w:lang w:eastAsia="zh-CN"/>
        </w:rPr>
        <w:t>3</w:t>
      </w:r>
      <w:r>
        <w:rPr>
          <w:rFonts w:eastAsiaTheme="minorEastAsia"/>
          <w:b/>
          <w:bCs/>
          <w:lang w:eastAsia="zh-CN"/>
        </w:rPr>
        <w:t>0KHz SCS, 10MHz</w:t>
      </w:r>
    </w:p>
    <w:p w14:paraId="554579E6" w14:textId="15152A7F" w:rsidR="00CD1EE0" w:rsidRPr="00CD1EE0" w:rsidRDefault="00CD1EE0" w:rsidP="00CD1EE0">
      <w:pPr>
        <w:pStyle w:val="ListParagraph"/>
        <w:numPr>
          <w:ilvl w:val="0"/>
          <w:numId w:val="16"/>
        </w:numPr>
        <w:jc w:val="both"/>
        <w:rPr>
          <w:b/>
          <w:bCs/>
          <w:lang w:eastAsia="zh-CN"/>
        </w:rPr>
      </w:pPr>
      <w:r w:rsidRPr="00CD1EE0">
        <w:rPr>
          <w:rFonts w:hint="eastAsia"/>
          <w:b/>
          <w:bCs/>
          <w:lang w:eastAsia="zh-CN"/>
        </w:rPr>
        <w:t>A</w:t>
      </w:r>
      <w:r w:rsidRPr="00CD1EE0">
        <w:rPr>
          <w:b/>
          <w:bCs/>
          <w:lang w:eastAsia="zh-CN"/>
        </w:rPr>
        <w:t>ntenna configuration</w:t>
      </w:r>
      <w:r>
        <w:rPr>
          <w:b/>
          <w:bCs/>
          <w:lang w:eastAsia="zh-CN"/>
        </w:rPr>
        <w:t>: 1Tx2Rx, 2Tx2Rx and 4Tx4Rx</w:t>
      </w:r>
    </w:p>
    <w:p w14:paraId="0AFFED36" w14:textId="15EAE38B" w:rsidR="00E7306B" w:rsidRPr="00CD1EE0" w:rsidRDefault="00CD1EE0" w:rsidP="00E7306B">
      <w:pPr>
        <w:pStyle w:val="ListParagraph"/>
        <w:numPr>
          <w:ilvl w:val="0"/>
          <w:numId w:val="16"/>
        </w:numPr>
        <w:jc w:val="both"/>
        <w:rPr>
          <w:b/>
          <w:bCs/>
          <w:lang w:eastAsia="zh-CN"/>
        </w:rPr>
      </w:pPr>
      <w:r>
        <w:rPr>
          <w:rFonts w:eastAsiaTheme="minorEastAsia" w:hint="eastAsia"/>
          <w:b/>
          <w:bCs/>
          <w:lang w:eastAsia="zh-CN"/>
        </w:rPr>
        <w:t>M</w:t>
      </w:r>
      <w:r>
        <w:rPr>
          <w:rFonts w:eastAsiaTheme="minorEastAsia"/>
          <w:b/>
          <w:bCs/>
          <w:lang w:eastAsia="zh-CN"/>
        </w:rPr>
        <w:t>CS:  MCS 16</w:t>
      </w:r>
    </w:p>
    <w:p w14:paraId="6F28118D" w14:textId="5ED5684F" w:rsidR="00CD1EE0" w:rsidRPr="00CD1EE0" w:rsidRDefault="00CD1EE0" w:rsidP="00E7306B">
      <w:pPr>
        <w:pStyle w:val="ListParagraph"/>
        <w:numPr>
          <w:ilvl w:val="0"/>
          <w:numId w:val="16"/>
        </w:numPr>
        <w:jc w:val="both"/>
        <w:rPr>
          <w:b/>
          <w:bCs/>
          <w:lang w:eastAsia="zh-CN"/>
        </w:rPr>
      </w:pPr>
      <w:r>
        <w:rPr>
          <w:rFonts w:eastAsiaTheme="minorEastAsia"/>
          <w:b/>
          <w:bCs/>
          <w:lang w:eastAsia="zh-CN"/>
        </w:rPr>
        <w:t>Channel Model: TDLC300-100</w:t>
      </w:r>
    </w:p>
    <w:p w14:paraId="3C0F88E0" w14:textId="391A40B8" w:rsidR="00CD1EE0" w:rsidRPr="00CD1EE0" w:rsidRDefault="00CD1EE0" w:rsidP="00E7306B">
      <w:pPr>
        <w:pStyle w:val="ListParagraph"/>
        <w:numPr>
          <w:ilvl w:val="0"/>
          <w:numId w:val="16"/>
        </w:numPr>
        <w:jc w:val="both"/>
        <w:rPr>
          <w:b/>
          <w:bCs/>
          <w:lang w:eastAsia="zh-CN"/>
        </w:rPr>
      </w:pPr>
      <w:r>
        <w:rPr>
          <w:rFonts w:eastAsiaTheme="minorEastAsia"/>
          <w:b/>
          <w:bCs/>
          <w:lang w:eastAsia="zh-CN"/>
        </w:rPr>
        <w:t>Mapping type: Type A</w:t>
      </w:r>
    </w:p>
    <w:p w14:paraId="3F31A351" w14:textId="12B2D874" w:rsidR="00CD1EE0" w:rsidRPr="00CD1EE0" w:rsidRDefault="00CD1EE0" w:rsidP="00E7306B">
      <w:pPr>
        <w:pStyle w:val="ListParagraph"/>
        <w:numPr>
          <w:ilvl w:val="0"/>
          <w:numId w:val="16"/>
        </w:numPr>
        <w:jc w:val="both"/>
        <w:rPr>
          <w:b/>
          <w:bCs/>
          <w:lang w:eastAsia="zh-CN"/>
        </w:rPr>
      </w:pPr>
      <w:r>
        <w:rPr>
          <w:rFonts w:eastAsiaTheme="minorEastAsia"/>
          <w:b/>
          <w:bCs/>
          <w:lang w:eastAsia="zh-CN"/>
        </w:rPr>
        <w:t>Number of DMRS symbol: 2</w:t>
      </w:r>
    </w:p>
    <w:p w14:paraId="722686A5" w14:textId="625DF76E" w:rsidR="00CD1EE0" w:rsidRPr="00CD1EE0" w:rsidRDefault="00CD1EE0" w:rsidP="00E7306B">
      <w:pPr>
        <w:pStyle w:val="ListParagraph"/>
        <w:numPr>
          <w:ilvl w:val="0"/>
          <w:numId w:val="16"/>
        </w:numPr>
        <w:jc w:val="both"/>
        <w:rPr>
          <w:b/>
          <w:bCs/>
          <w:lang w:eastAsia="zh-CN"/>
        </w:rPr>
      </w:pPr>
      <w:r>
        <w:rPr>
          <w:rFonts w:eastAsiaTheme="minorEastAsia" w:hint="eastAsia"/>
          <w:b/>
          <w:bCs/>
          <w:lang w:eastAsia="zh-CN"/>
        </w:rPr>
        <w:t>D</w:t>
      </w:r>
      <w:r>
        <w:rPr>
          <w:rFonts w:eastAsiaTheme="minorEastAsia"/>
          <w:b/>
          <w:bCs/>
          <w:lang w:eastAsia="zh-CN"/>
        </w:rPr>
        <w:t>M-RS port:</w:t>
      </w:r>
    </w:p>
    <w:p w14:paraId="49EA21F5" w14:textId="123F884C" w:rsidR="00CD1EE0" w:rsidRPr="00E7306B" w:rsidRDefault="00CD1EE0" w:rsidP="00CD1EE0">
      <w:pPr>
        <w:pStyle w:val="ListParagraph"/>
        <w:numPr>
          <w:ilvl w:val="1"/>
          <w:numId w:val="16"/>
        </w:numPr>
        <w:jc w:val="both"/>
        <w:rPr>
          <w:b/>
          <w:bCs/>
          <w:lang w:eastAsia="zh-CN"/>
        </w:rPr>
      </w:pPr>
      <w:r>
        <w:rPr>
          <w:rFonts w:eastAsiaTheme="minorEastAsia" w:hint="eastAsia"/>
          <w:b/>
          <w:bCs/>
          <w:lang w:eastAsia="zh-CN"/>
        </w:rPr>
        <w:t>{</w:t>
      </w:r>
      <w:r>
        <w:rPr>
          <w:rFonts w:eastAsiaTheme="minorEastAsia"/>
          <w:b/>
          <w:bCs/>
          <w:lang w:eastAsia="zh-CN"/>
        </w:rPr>
        <w:t>0} for 1Tx, {0, 1} for 2Tx and {0,1, 8, 9} for 4Tx</w:t>
      </w:r>
    </w:p>
    <w:p w14:paraId="194B8470" w14:textId="47D646BD" w:rsidR="00CD1EE0" w:rsidRPr="00CD1EE0" w:rsidRDefault="00CD1EE0" w:rsidP="00CD1EE0">
      <w:pPr>
        <w:pStyle w:val="ListParagraph"/>
        <w:numPr>
          <w:ilvl w:val="0"/>
          <w:numId w:val="16"/>
        </w:numPr>
        <w:jc w:val="both"/>
        <w:rPr>
          <w:b/>
          <w:bCs/>
          <w:lang w:eastAsia="zh-CN"/>
        </w:rPr>
      </w:pPr>
      <w:r w:rsidRPr="00CD1EE0">
        <w:rPr>
          <w:b/>
          <w:bCs/>
          <w:lang w:eastAsia="zh-CN"/>
        </w:rPr>
        <w:t>Waveform</w:t>
      </w:r>
      <w:r>
        <w:rPr>
          <w:b/>
          <w:bCs/>
          <w:lang w:eastAsia="zh-CN"/>
        </w:rPr>
        <w:t>: CP-OFDM</w:t>
      </w:r>
    </w:p>
    <w:p w14:paraId="2F55D5BB" w14:textId="2F7382F6" w:rsidR="007B2B20" w:rsidRDefault="007B2B20" w:rsidP="00CD1EE0">
      <w:pPr>
        <w:pStyle w:val="ListParagraph"/>
        <w:ind w:left="420"/>
        <w:jc w:val="both"/>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D1EE0" w:rsidRPr="00CD1EE0" w14:paraId="389FAB26" w14:textId="77777777" w:rsidTr="00D3122A">
        <w:trPr>
          <w:cantSplit/>
          <w:jc w:val="center"/>
        </w:trPr>
        <w:tc>
          <w:tcPr>
            <w:tcW w:w="6941" w:type="dxa"/>
            <w:gridSpan w:val="2"/>
          </w:tcPr>
          <w:p w14:paraId="6169ED69" w14:textId="77777777" w:rsidR="00CD1EE0" w:rsidRPr="00CD1EE0" w:rsidRDefault="00CD1EE0" w:rsidP="00D3122A">
            <w:pPr>
              <w:pStyle w:val="TAH"/>
              <w:rPr>
                <w:rFonts w:cs="Arial"/>
              </w:rPr>
            </w:pPr>
            <w:r w:rsidRPr="00CD1EE0">
              <w:rPr>
                <w:rFonts w:cs="Arial"/>
              </w:rPr>
              <w:lastRenderedPageBreak/>
              <w:t>Parameter</w:t>
            </w:r>
          </w:p>
        </w:tc>
        <w:tc>
          <w:tcPr>
            <w:tcW w:w="2126" w:type="dxa"/>
          </w:tcPr>
          <w:p w14:paraId="37C5C191" w14:textId="77777777" w:rsidR="00CD1EE0" w:rsidRPr="00CD1EE0" w:rsidRDefault="00CD1EE0" w:rsidP="00D3122A">
            <w:pPr>
              <w:pStyle w:val="TAH"/>
              <w:rPr>
                <w:rFonts w:cs="Arial"/>
              </w:rPr>
            </w:pPr>
            <w:r w:rsidRPr="00CD1EE0">
              <w:rPr>
                <w:rFonts w:cs="Arial"/>
              </w:rPr>
              <w:t>Value</w:t>
            </w:r>
          </w:p>
        </w:tc>
      </w:tr>
      <w:tr w:rsidR="00CD1EE0" w:rsidRPr="00CD1EE0" w14:paraId="1B7031F2" w14:textId="77777777" w:rsidTr="00D3122A">
        <w:trPr>
          <w:cantSplit/>
          <w:jc w:val="center"/>
        </w:trPr>
        <w:tc>
          <w:tcPr>
            <w:tcW w:w="6941" w:type="dxa"/>
            <w:gridSpan w:val="2"/>
          </w:tcPr>
          <w:p w14:paraId="6075919E" w14:textId="77777777" w:rsidR="00CD1EE0" w:rsidRPr="00CD1EE0" w:rsidRDefault="00CD1EE0" w:rsidP="00D3122A">
            <w:pPr>
              <w:pStyle w:val="TAL"/>
              <w:rPr>
                <w:b/>
              </w:rPr>
            </w:pPr>
            <w:r w:rsidRPr="00CD1EE0">
              <w:rPr>
                <w:b/>
              </w:rPr>
              <w:t>Transform precoding</w:t>
            </w:r>
          </w:p>
        </w:tc>
        <w:tc>
          <w:tcPr>
            <w:tcW w:w="2126" w:type="dxa"/>
          </w:tcPr>
          <w:p w14:paraId="196038D0" w14:textId="77777777" w:rsidR="00CD1EE0" w:rsidRPr="00CD1EE0" w:rsidRDefault="00CD1EE0" w:rsidP="00D3122A">
            <w:pPr>
              <w:pStyle w:val="TAC"/>
              <w:rPr>
                <w:rFonts w:cs="Arial"/>
                <w:b/>
              </w:rPr>
            </w:pPr>
            <w:r w:rsidRPr="00CD1EE0">
              <w:rPr>
                <w:rFonts w:cs="Arial"/>
                <w:b/>
              </w:rPr>
              <w:t>Disabled</w:t>
            </w:r>
          </w:p>
        </w:tc>
      </w:tr>
      <w:tr w:rsidR="00CD1EE0" w:rsidRPr="00CD1EE0" w14:paraId="65325D96" w14:textId="77777777" w:rsidTr="00D3122A">
        <w:trPr>
          <w:cantSplit/>
          <w:jc w:val="center"/>
        </w:trPr>
        <w:tc>
          <w:tcPr>
            <w:tcW w:w="6941" w:type="dxa"/>
            <w:gridSpan w:val="2"/>
          </w:tcPr>
          <w:p w14:paraId="3A38D519" w14:textId="77777777" w:rsidR="00CD1EE0" w:rsidRPr="00CD1EE0" w:rsidRDefault="00CD1EE0" w:rsidP="00D3122A">
            <w:pPr>
              <w:pStyle w:val="TAL"/>
              <w:rPr>
                <w:b/>
              </w:rPr>
            </w:pPr>
            <w:r w:rsidRPr="00CD1EE0">
              <w:rPr>
                <w:b/>
              </w:rPr>
              <w:t>Default TDD UL-DL pattern (Note 1)</w:t>
            </w:r>
          </w:p>
        </w:tc>
        <w:tc>
          <w:tcPr>
            <w:tcW w:w="2126" w:type="dxa"/>
          </w:tcPr>
          <w:p w14:paraId="31540529" w14:textId="77777777" w:rsidR="00CD1EE0" w:rsidRPr="00CD1EE0" w:rsidRDefault="00CD1EE0" w:rsidP="00D3122A">
            <w:pPr>
              <w:pStyle w:val="TAC"/>
              <w:rPr>
                <w:rFonts w:cs="Arial"/>
                <w:b/>
              </w:rPr>
            </w:pPr>
            <w:r w:rsidRPr="00CD1EE0">
              <w:rPr>
                <w:rFonts w:cs="Arial"/>
                <w:b/>
              </w:rPr>
              <w:t>15 kHz SCS:</w:t>
            </w:r>
          </w:p>
          <w:p w14:paraId="7F56D101" w14:textId="77777777" w:rsidR="00CD1EE0" w:rsidRPr="00CD1EE0" w:rsidRDefault="00CD1EE0" w:rsidP="00D3122A">
            <w:pPr>
              <w:pStyle w:val="TAC"/>
              <w:rPr>
                <w:rFonts w:cs="Arial"/>
                <w:b/>
              </w:rPr>
            </w:pPr>
            <w:r w:rsidRPr="00CD1EE0">
              <w:rPr>
                <w:rFonts w:cs="Arial"/>
                <w:b/>
              </w:rPr>
              <w:t>3D1S1U, S=10D:2G:2U</w:t>
            </w:r>
          </w:p>
          <w:p w14:paraId="409D0EC5" w14:textId="77777777" w:rsidR="00CD1EE0" w:rsidRPr="00CD1EE0" w:rsidRDefault="00CD1EE0" w:rsidP="00D3122A">
            <w:pPr>
              <w:pStyle w:val="TAC"/>
              <w:rPr>
                <w:rFonts w:cs="Arial"/>
                <w:b/>
              </w:rPr>
            </w:pPr>
            <w:r w:rsidRPr="00CD1EE0">
              <w:rPr>
                <w:rFonts w:cs="Arial"/>
                <w:b/>
              </w:rPr>
              <w:t>30 kHz SCS:</w:t>
            </w:r>
          </w:p>
          <w:p w14:paraId="644C7BB3" w14:textId="77777777" w:rsidR="00CD1EE0" w:rsidRPr="00CD1EE0" w:rsidRDefault="00CD1EE0" w:rsidP="00D3122A">
            <w:pPr>
              <w:pStyle w:val="TAC"/>
              <w:rPr>
                <w:rFonts w:cs="Arial"/>
                <w:b/>
              </w:rPr>
            </w:pPr>
            <w:r w:rsidRPr="00CD1EE0">
              <w:rPr>
                <w:rFonts w:cs="Arial"/>
                <w:b/>
              </w:rPr>
              <w:t>7D1S2U, S=6D:4G:4U</w:t>
            </w:r>
          </w:p>
        </w:tc>
      </w:tr>
      <w:tr w:rsidR="00CD1EE0" w:rsidRPr="00CD1EE0" w14:paraId="549AFA6D" w14:textId="77777777" w:rsidTr="00D3122A">
        <w:trPr>
          <w:cantSplit/>
          <w:jc w:val="center"/>
        </w:trPr>
        <w:tc>
          <w:tcPr>
            <w:tcW w:w="1841" w:type="dxa"/>
            <w:tcBorders>
              <w:top w:val="single" w:sz="6" w:space="0" w:color="auto"/>
              <w:bottom w:val="nil"/>
            </w:tcBorders>
          </w:tcPr>
          <w:p w14:paraId="583D4258" w14:textId="77777777" w:rsidR="00CD1EE0" w:rsidRPr="00CD1EE0" w:rsidRDefault="00CD1EE0" w:rsidP="00D3122A">
            <w:pPr>
              <w:pStyle w:val="TAL"/>
              <w:rPr>
                <w:b/>
              </w:rPr>
            </w:pPr>
            <w:r w:rsidRPr="00CD1EE0">
              <w:rPr>
                <w:b/>
              </w:rPr>
              <w:t>HARQ</w:t>
            </w:r>
          </w:p>
        </w:tc>
        <w:tc>
          <w:tcPr>
            <w:tcW w:w="5100" w:type="dxa"/>
          </w:tcPr>
          <w:p w14:paraId="412717AA" w14:textId="77777777" w:rsidR="00CD1EE0" w:rsidRPr="00CD1EE0" w:rsidRDefault="00CD1EE0" w:rsidP="00D3122A">
            <w:pPr>
              <w:pStyle w:val="TAL"/>
              <w:rPr>
                <w:b/>
              </w:rPr>
            </w:pPr>
            <w:r w:rsidRPr="00CD1EE0">
              <w:rPr>
                <w:b/>
              </w:rPr>
              <w:t>Maximum number of HARQ transmissions</w:t>
            </w:r>
          </w:p>
        </w:tc>
        <w:tc>
          <w:tcPr>
            <w:tcW w:w="2126" w:type="dxa"/>
          </w:tcPr>
          <w:p w14:paraId="13C3AB9A" w14:textId="77777777" w:rsidR="00CD1EE0" w:rsidRPr="00CD1EE0" w:rsidRDefault="00CD1EE0" w:rsidP="00D3122A">
            <w:pPr>
              <w:pStyle w:val="TAC"/>
              <w:rPr>
                <w:rFonts w:cs="Arial"/>
                <w:b/>
              </w:rPr>
            </w:pPr>
            <w:r w:rsidRPr="00CD1EE0">
              <w:rPr>
                <w:rFonts w:cs="Arial"/>
                <w:b/>
              </w:rPr>
              <w:t>4</w:t>
            </w:r>
          </w:p>
        </w:tc>
      </w:tr>
      <w:tr w:rsidR="00CD1EE0" w:rsidRPr="00CD1EE0" w14:paraId="12C08065" w14:textId="77777777" w:rsidTr="00D3122A">
        <w:trPr>
          <w:cantSplit/>
          <w:jc w:val="center"/>
        </w:trPr>
        <w:tc>
          <w:tcPr>
            <w:tcW w:w="1841" w:type="dxa"/>
            <w:tcBorders>
              <w:top w:val="nil"/>
              <w:bottom w:val="single" w:sz="6" w:space="0" w:color="auto"/>
            </w:tcBorders>
          </w:tcPr>
          <w:p w14:paraId="58860C60" w14:textId="77777777" w:rsidR="00CD1EE0" w:rsidRPr="00CD1EE0" w:rsidRDefault="00CD1EE0" w:rsidP="00D3122A">
            <w:pPr>
              <w:pStyle w:val="TAL"/>
              <w:rPr>
                <w:b/>
              </w:rPr>
            </w:pPr>
          </w:p>
        </w:tc>
        <w:tc>
          <w:tcPr>
            <w:tcW w:w="5100" w:type="dxa"/>
          </w:tcPr>
          <w:p w14:paraId="2995A47B" w14:textId="77777777" w:rsidR="00CD1EE0" w:rsidRPr="00CD1EE0" w:rsidRDefault="00CD1EE0" w:rsidP="00D3122A">
            <w:pPr>
              <w:pStyle w:val="TAL"/>
              <w:rPr>
                <w:b/>
              </w:rPr>
            </w:pPr>
            <w:r w:rsidRPr="00CD1EE0">
              <w:rPr>
                <w:b/>
              </w:rPr>
              <w:t>RV sequence</w:t>
            </w:r>
          </w:p>
        </w:tc>
        <w:tc>
          <w:tcPr>
            <w:tcW w:w="2126" w:type="dxa"/>
          </w:tcPr>
          <w:p w14:paraId="6CD3C1D9" w14:textId="77777777" w:rsidR="00CD1EE0" w:rsidRPr="00CD1EE0" w:rsidRDefault="00CD1EE0" w:rsidP="00D3122A">
            <w:pPr>
              <w:pStyle w:val="TAC"/>
              <w:rPr>
                <w:rFonts w:cs="Arial"/>
                <w:b/>
              </w:rPr>
            </w:pPr>
            <w:r w:rsidRPr="00CD1EE0">
              <w:rPr>
                <w:rFonts w:cs="Arial"/>
                <w:b/>
                <w:lang w:val="fr-FR"/>
              </w:rPr>
              <w:t>0, 2, 3, 1</w:t>
            </w:r>
          </w:p>
        </w:tc>
      </w:tr>
      <w:tr w:rsidR="00CD1EE0" w:rsidRPr="00CD1EE0" w14:paraId="74EEDA96" w14:textId="77777777" w:rsidTr="00D3122A">
        <w:trPr>
          <w:cantSplit/>
          <w:jc w:val="center"/>
        </w:trPr>
        <w:tc>
          <w:tcPr>
            <w:tcW w:w="1841" w:type="dxa"/>
            <w:vMerge w:val="restart"/>
            <w:tcBorders>
              <w:top w:val="single" w:sz="6" w:space="0" w:color="auto"/>
            </w:tcBorders>
          </w:tcPr>
          <w:p w14:paraId="7E0A5F28" w14:textId="77777777" w:rsidR="00CD1EE0" w:rsidRPr="00CD1EE0" w:rsidRDefault="00CD1EE0" w:rsidP="00D3122A">
            <w:pPr>
              <w:pStyle w:val="TAL"/>
              <w:rPr>
                <w:b/>
              </w:rPr>
            </w:pPr>
            <w:r w:rsidRPr="00CD1EE0">
              <w:rPr>
                <w:b/>
              </w:rPr>
              <w:t>DM-RS</w:t>
            </w:r>
          </w:p>
        </w:tc>
        <w:tc>
          <w:tcPr>
            <w:tcW w:w="5100" w:type="dxa"/>
            <w:vAlign w:val="center"/>
          </w:tcPr>
          <w:p w14:paraId="6EF171C5" w14:textId="77777777" w:rsidR="00CD1EE0" w:rsidRPr="00CD1EE0" w:rsidRDefault="00CD1EE0" w:rsidP="00D3122A">
            <w:pPr>
              <w:pStyle w:val="TAL"/>
              <w:rPr>
                <w:b/>
              </w:rPr>
            </w:pPr>
            <w:r w:rsidRPr="00CD1EE0">
              <w:rPr>
                <w:b/>
              </w:rPr>
              <w:t>DM-RS configuration type</w:t>
            </w:r>
          </w:p>
        </w:tc>
        <w:tc>
          <w:tcPr>
            <w:tcW w:w="2126" w:type="dxa"/>
          </w:tcPr>
          <w:p w14:paraId="3FA696AA" w14:textId="77777777" w:rsidR="00CD1EE0" w:rsidRPr="00CD1EE0" w:rsidRDefault="00CD1EE0" w:rsidP="00D3122A">
            <w:pPr>
              <w:pStyle w:val="TAC"/>
              <w:rPr>
                <w:rFonts w:cs="Arial"/>
                <w:b/>
                <w:lang w:val="fr-FR"/>
              </w:rPr>
            </w:pPr>
            <w:r w:rsidRPr="00CD1EE0">
              <w:rPr>
                <w:rFonts w:cs="Arial"/>
                <w:b/>
              </w:rPr>
              <w:t>1</w:t>
            </w:r>
          </w:p>
        </w:tc>
      </w:tr>
      <w:tr w:rsidR="00CD1EE0" w:rsidRPr="00CD1EE0" w14:paraId="7D33C3AA" w14:textId="77777777" w:rsidTr="00D3122A">
        <w:trPr>
          <w:cantSplit/>
          <w:jc w:val="center"/>
        </w:trPr>
        <w:tc>
          <w:tcPr>
            <w:tcW w:w="1841" w:type="dxa"/>
            <w:vMerge/>
          </w:tcPr>
          <w:p w14:paraId="0A449CBD" w14:textId="77777777" w:rsidR="00CD1EE0" w:rsidRPr="00CD1EE0" w:rsidRDefault="00CD1EE0" w:rsidP="00D3122A">
            <w:pPr>
              <w:pStyle w:val="TAL"/>
              <w:rPr>
                <w:b/>
              </w:rPr>
            </w:pPr>
          </w:p>
        </w:tc>
        <w:tc>
          <w:tcPr>
            <w:tcW w:w="5100" w:type="dxa"/>
            <w:vAlign w:val="center"/>
          </w:tcPr>
          <w:p w14:paraId="053DB609" w14:textId="77777777" w:rsidR="00CD1EE0" w:rsidRPr="00CD1EE0" w:rsidRDefault="00CD1EE0" w:rsidP="00D3122A">
            <w:pPr>
              <w:pStyle w:val="TAL"/>
              <w:rPr>
                <w:b/>
              </w:rPr>
            </w:pPr>
            <w:r w:rsidRPr="00CD1EE0">
              <w:rPr>
                <w:b/>
              </w:rPr>
              <w:t>DM-RS duration</w:t>
            </w:r>
          </w:p>
        </w:tc>
        <w:tc>
          <w:tcPr>
            <w:tcW w:w="2126" w:type="dxa"/>
          </w:tcPr>
          <w:p w14:paraId="2B7D33AA" w14:textId="77777777" w:rsidR="00CD1EE0" w:rsidRPr="00CD1EE0" w:rsidRDefault="00CD1EE0" w:rsidP="00D3122A">
            <w:pPr>
              <w:pStyle w:val="TAC"/>
              <w:rPr>
                <w:rFonts w:cs="Arial"/>
                <w:b/>
              </w:rPr>
            </w:pPr>
            <w:r w:rsidRPr="00CD1EE0">
              <w:rPr>
                <w:b/>
              </w:rPr>
              <w:t>single-symbol DM-RS</w:t>
            </w:r>
          </w:p>
        </w:tc>
      </w:tr>
      <w:tr w:rsidR="00CD1EE0" w:rsidRPr="00CD1EE0" w14:paraId="3FFBE5B2" w14:textId="77777777" w:rsidTr="00D3122A">
        <w:trPr>
          <w:cantSplit/>
          <w:jc w:val="center"/>
        </w:trPr>
        <w:tc>
          <w:tcPr>
            <w:tcW w:w="1841" w:type="dxa"/>
            <w:vMerge/>
          </w:tcPr>
          <w:p w14:paraId="45E658D4" w14:textId="77777777" w:rsidR="00CD1EE0" w:rsidRPr="00CD1EE0" w:rsidRDefault="00CD1EE0" w:rsidP="00D3122A">
            <w:pPr>
              <w:pStyle w:val="TAL"/>
              <w:rPr>
                <w:b/>
              </w:rPr>
            </w:pPr>
          </w:p>
        </w:tc>
        <w:tc>
          <w:tcPr>
            <w:tcW w:w="5100" w:type="dxa"/>
            <w:vAlign w:val="center"/>
          </w:tcPr>
          <w:p w14:paraId="30EA9176" w14:textId="77777777" w:rsidR="00CD1EE0" w:rsidRPr="00CD1EE0" w:rsidRDefault="00CD1EE0" w:rsidP="00D3122A">
            <w:pPr>
              <w:pStyle w:val="TAL"/>
              <w:rPr>
                <w:b/>
              </w:rPr>
            </w:pPr>
            <w:r w:rsidRPr="00CD1EE0">
              <w:rPr>
                <w:b/>
                <w:lang w:eastAsia="zh-CN"/>
              </w:rPr>
              <w:t>Additional DM-RS position</w:t>
            </w:r>
          </w:p>
        </w:tc>
        <w:tc>
          <w:tcPr>
            <w:tcW w:w="2126" w:type="dxa"/>
          </w:tcPr>
          <w:p w14:paraId="31DB2A8B" w14:textId="77777777" w:rsidR="00CD1EE0" w:rsidRPr="00CD1EE0" w:rsidRDefault="00CD1EE0" w:rsidP="00D3122A">
            <w:pPr>
              <w:pStyle w:val="TAC"/>
              <w:rPr>
                <w:b/>
              </w:rPr>
            </w:pPr>
            <w:r w:rsidRPr="00CD1EE0">
              <w:rPr>
                <w:rFonts w:cs="Arial"/>
                <w:b/>
              </w:rPr>
              <w:t>pos1</w:t>
            </w:r>
          </w:p>
        </w:tc>
      </w:tr>
      <w:tr w:rsidR="00CD1EE0" w:rsidRPr="00CD1EE0" w14:paraId="533EA883" w14:textId="77777777" w:rsidTr="00D3122A">
        <w:trPr>
          <w:cantSplit/>
          <w:jc w:val="center"/>
        </w:trPr>
        <w:tc>
          <w:tcPr>
            <w:tcW w:w="1841" w:type="dxa"/>
            <w:vMerge/>
          </w:tcPr>
          <w:p w14:paraId="3DA7B747" w14:textId="77777777" w:rsidR="00CD1EE0" w:rsidRPr="00CD1EE0" w:rsidRDefault="00CD1EE0" w:rsidP="00D3122A">
            <w:pPr>
              <w:pStyle w:val="TAL"/>
              <w:rPr>
                <w:b/>
              </w:rPr>
            </w:pPr>
          </w:p>
        </w:tc>
        <w:tc>
          <w:tcPr>
            <w:tcW w:w="5100" w:type="dxa"/>
            <w:vAlign w:val="center"/>
          </w:tcPr>
          <w:p w14:paraId="662F01EC" w14:textId="77777777" w:rsidR="00CD1EE0" w:rsidRPr="00CD1EE0" w:rsidRDefault="00CD1EE0" w:rsidP="00D3122A">
            <w:pPr>
              <w:pStyle w:val="TAL"/>
              <w:rPr>
                <w:b/>
                <w:lang w:eastAsia="zh-CN"/>
              </w:rPr>
            </w:pPr>
            <w:r w:rsidRPr="00CD1EE0">
              <w:rPr>
                <w:b/>
              </w:rPr>
              <w:t>Number of DM-RS CDM group(s) without data</w:t>
            </w:r>
          </w:p>
        </w:tc>
        <w:tc>
          <w:tcPr>
            <w:tcW w:w="2126" w:type="dxa"/>
          </w:tcPr>
          <w:p w14:paraId="3469A07D" w14:textId="77777777" w:rsidR="00CD1EE0" w:rsidRPr="00CD1EE0" w:rsidRDefault="00CD1EE0" w:rsidP="00D3122A">
            <w:pPr>
              <w:pStyle w:val="TAC"/>
              <w:rPr>
                <w:rFonts w:cs="Arial"/>
                <w:b/>
              </w:rPr>
            </w:pPr>
            <w:r w:rsidRPr="00CD1EE0">
              <w:rPr>
                <w:rFonts w:cs="Arial"/>
                <w:b/>
              </w:rPr>
              <w:t>2</w:t>
            </w:r>
          </w:p>
        </w:tc>
      </w:tr>
      <w:tr w:rsidR="00CD1EE0" w:rsidRPr="00CD1EE0" w14:paraId="32A40338" w14:textId="77777777" w:rsidTr="00D3122A">
        <w:trPr>
          <w:cantSplit/>
          <w:jc w:val="center"/>
        </w:trPr>
        <w:tc>
          <w:tcPr>
            <w:tcW w:w="1841" w:type="dxa"/>
            <w:vMerge/>
          </w:tcPr>
          <w:p w14:paraId="25D37FE9" w14:textId="77777777" w:rsidR="00CD1EE0" w:rsidRPr="00CD1EE0" w:rsidRDefault="00CD1EE0" w:rsidP="00D3122A">
            <w:pPr>
              <w:pStyle w:val="TAL"/>
              <w:rPr>
                <w:b/>
              </w:rPr>
            </w:pPr>
          </w:p>
        </w:tc>
        <w:tc>
          <w:tcPr>
            <w:tcW w:w="5100" w:type="dxa"/>
            <w:vAlign w:val="center"/>
          </w:tcPr>
          <w:p w14:paraId="3DDECAB6" w14:textId="77777777" w:rsidR="00CD1EE0" w:rsidRPr="00CD1EE0" w:rsidRDefault="00CD1EE0" w:rsidP="00D3122A">
            <w:pPr>
              <w:pStyle w:val="TAL"/>
              <w:rPr>
                <w:b/>
              </w:rPr>
            </w:pPr>
            <w:r w:rsidRPr="00CD1EE0">
              <w:rPr>
                <w:b/>
              </w:rPr>
              <w:t>Ratio of PUSCH EPRE to DM-RS EPRE</w:t>
            </w:r>
          </w:p>
        </w:tc>
        <w:tc>
          <w:tcPr>
            <w:tcW w:w="2126" w:type="dxa"/>
          </w:tcPr>
          <w:p w14:paraId="27138362" w14:textId="77777777" w:rsidR="00CD1EE0" w:rsidRPr="00CD1EE0" w:rsidRDefault="00CD1EE0" w:rsidP="00D3122A">
            <w:pPr>
              <w:pStyle w:val="TAC"/>
              <w:rPr>
                <w:rFonts w:cs="Arial"/>
                <w:b/>
              </w:rPr>
            </w:pPr>
            <w:r w:rsidRPr="00CD1EE0">
              <w:rPr>
                <w:rFonts w:cs="Arial"/>
                <w:b/>
                <w:lang w:eastAsia="zh-CN"/>
              </w:rPr>
              <w:t>-3 dB</w:t>
            </w:r>
          </w:p>
        </w:tc>
      </w:tr>
      <w:tr w:rsidR="00CD1EE0" w:rsidRPr="00CD1EE0" w14:paraId="46F8280B" w14:textId="77777777" w:rsidTr="00D3122A">
        <w:trPr>
          <w:cantSplit/>
          <w:jc w:val="center"/>
        </w:trPr>
        <w:tc>
          <w:tcPr>
            <w:tcW w:w="1841" w:type="dxa"/>
            <w:vMerge/>
          </w:tcPr>
          <w:p w14:paraId="591C5329" w14:textId="77777777" w:rsidR="00CD1EE0" w:rsidRPr="00CD1EE0" w:rsidRDefault="00CD1EE0" w:rsidP="00D3122A">
            <w:pPr>
              <w:pStyle w:val="TAL"/>
              <w:rPr>
                <w:b/>
              </w:rPr>
            </w:pPr>
          </w:p>
        </w:tc>
        <w:tc>
          <w:tcPr>
            <w:tcW w:w="5100" w:type="dxa"/>
            <w:vAlign w:val="center"/>
          </w:tcPr>
          <w:p w14:paraId="2EAF213D" w14:textId="77777777" w:rsidR="00CD1EE0" w:rsidRPr="00CD1EE0" w:rsidRDefault="00CD1EE0" w:rsidP="00D3122A">
            <w:pPr>
              <w:pStyle w:val="TAL"/>
              <w:rPr>
                <w:b/>
              </w:rPr>
            </w:pPr>
            <w:r w:rsidRPr="00CD1EE0">
              <w:rPr>
                <w:b/>
              </w:rPr>
              <w:t>DM-RS port</w:t>
            </w:r>
          </w:p>
        </w:tc>
        <w:tc>
          <w:tcPr>
            <w:tcW w:w="2126" w:type="dxa"/>
          </w:tcPr>
          <w:p w14:paraId="0F9AF6BB" w14:textId="77777777" w:rsidR="00CD1EE0" w:rsidRPr="00CD1EE0" w:rsidRDefault="00CD1EE0" w:rsidP="00D3122A">
            <w:pPr>
              <w:pStyle w:val="TAC"/>
              <w:rPr>
                <w:rFonts w:cs="Arial"/>
                <w:b/>
                <w:lang w:eastAsia="zh-CN"/>
              </w:rPr>
            </w:pPr>
            <w:r w:rsidRPr="00CD1EE0">
              <w:rPr>
                <w:rFonts w:cs="Arial"/>
                <w:b/>
              </w:rPr>
              <w:t>{0}, {0, 1}, {0,1, 8,9}</w:t>
            </w:r>
          </w:p>
        </w:tc>
      </w:tr>
      <w:tr w:rsidR="00CD1EE0" w:rsidRPr="00CD1EE0" w14:paraId="1B656E57" w14:textId="77777777" w:rsidTr="00D3122A">
        <w:trPr>
          <w:cantSplit/>
          <w:jc w:val="center"/>
        </w:trPr>
        <w:tc>
          <w:tcPr>
            <w:tcW w:w="1841" w:type="dxa"/>
            <w:vMerge/>
          </w:tcPr>
          <w:p w14:paraId="39250C1B" w14:textId="77777777" w:rsidR="00CD1EE0" w:rsidRPr="00CD1EE0" w:rsidRDefault="00CD1EE0" w:rsidP="00D3122A">
            <w:pPr>
              <w:pStyle w:val="TAL"/>
              <w:rPr>
                <w:b/>
              </w:rPr>
            </w:pPr>
          </w:p>
        </w:tc>
        <w:tc>
          <w:tcPr>
            <w:tcW w:w="5100" w:type="dxa"/>
            <w:vAlign w:val="center"/>
          </w:tcPr>
          <w:p w14:paraId="5D4E470A" w14:textId="77777777" w:rsidR="00CD1EE0" w:rsidRPr="00CD1EE0" w:rsidRDefault="00CD1EE0" w:rsidP="00D3122A">
            <w:pPr>
              <w:pStyle w:val="TAL"/>
              <w:rPr>
                <w:b/>
              </w:rPr>
            </w:pPr>
            <w:r w:rsidRPr="00CD1EE0">
              <w:rPr>
                <w:b/>
              </w:rPr>
              <w:t>DM-RS sequence generation</w:t>
            </w:r>
          </w:p>
        </w:tc>
        <w:tc>
          <w:tcPr>
            <w:tcW w:w="2126" w:type="dxa"/>
          </w:tcPr>
          <w:p w14:paraId="1F0845AB" w14:textId="77777777" w:rsidR="00CD1EE0" w:rsidRPr="00CD1EE0" w:rsidRDefault="00CD1EE0" w:rsidP="00D3122A">
            <w:pPr>
              <w:pStyle w:val="TAC"/>
              <w:rPr>
                <w:rFonts w:cs="Arial"/>
                <w:b/>
              </w:rPr>
            </w:pPr>
            <w:r w:rsidRPr="00CD1EE0">
              <w:rPr>
                <w:rFonts w:cs="Arial"/>
                <w:b/>
              </w:rPr>
              <w:t>N</w:t>
            </w:r>
            <w:r w:rsidRPr="00CD1EE0">
              <w:rPr>
                <w:rFonts w:cs="Arial"/>
                <w:b/>
                <w:vertAlign w:val="subscript"/>
              </w:rPr>
              <w:t>ID</w:t>
            </w:r>
            <w:r w:rsidRPr="00CD1EE0">
              <w:rPr>
                <w:rFonts w:cs="Arial"/>
                <w:b/>
                <w:vertAlign w:val="superscript"/>
              </w:rPr>
              <w:t>0</w:t>
            </w:r>
            <w:r w:rsidRPr="00CD1EE0">
              <w:rPr>
                <w:rFonts w:cs="Arial"/>
                <w:b/>
              </w:rPr>
              <w:t xml:space="preserve">=0, </w:t>
            </w:r>
            <w:proofErr w:type="spellStart"/>
            <w:r w:rsidRPr="00CD1EE0">
              <w:rPr>
                <w:rFonts w:cs="Arial"/>
                <w:b/>
              </w:rPr>
              <w:t>n</w:t>
            </w:r>
            <w:r w:rsidRPr="00CD1EE0">
              <w:rPr>
                <w:rFonts w:cs="Arial"/>
                <w:b/>
                <w:vertAlign w:val="subscript"/>
              </w:rPr>
              <w:t>SCID</w:t>
            </w:r>
            <w:proofErr w:type="spellEnd"/>
            <w:r w:rsidRPr="00CD1EE0">
              <w:rPr>
                <w:rFonts w:cs="Arial"/>
                <w:b/>
              </w:rPr>
              <w:t xml:space="preserve"> =0</w:t>
            </w:r>
          </w:p>
        </w:tc>
      </w:tr>
      <w:tr w:rsidR="00CD1EE0" w:rsidRPr="00CD1EE0" w14:paraId="5EE25C93" w14:textId="77777777" w:rsidTr="00D3122A">
        <w:trPr>
          <w:cantSplit/>
          <w:jc w:val="center"/>
        </w:trPr>
        <w:tc>
          <w:tcPr>
            <w:tcW w:w="1841" w:type="dxa"/>
            <w:vMerge/>
            <w:tcBorders>
              <w:bottom w:val="single" w:sz="6" w:space="0" w:color="auto"/>
            </w:tcBorders>
          </w:tcPr>
          <w:p w14:paraId="1D46C272" w14:textId="77777777" w:rsidR="00CD1EE0" w:rsidRPr="00CD1EE0" w:rsidRDefault="00CD1EE0" w:rsidP="00D3122A">
            <w:pPr>
              <w:pStyle w:val="TAL"/>
              <w:rPr>
                <w:b/>
              </w:rPr>
            </w:pPr>
          </w:p>
        </w:tc>
        <w:tc>
          <w:tcPr>
            <w:tcW w:w="5100" w:type="dxa"/>
            <w:vAlign w:val="center"/>
          </w:tcPr>
          <w:p w14:paraId="3E9E43CA" w14:textId="77777777" w:rsidR="00CD1EE0" w:rsidRPr="00CD1EE0" w:rsidRDefault="00CD1EE0" w:rsidP="00D3122A">
            <w:pPr>
              <w:pStyle w:val="TAL"/>
              <w:rPr>
                <w:b/>
                <w:highlight w:val="yellow"/>
                <w:lang w:eastAsia="zh-CN"/>
              </w:rPr>
            </w:pPr>
            <w:r w:rsidRPr="00CD1EE0">
              <w:rPr>
                <w:rFonts w:hint="eastAsia"/>
                <w:b/>
                <w:highlight w:val="yellow"/>
                <w:lang w:eastAsia="zh-CN"/>
              </w:rPr>
              <w:t>D</w:t>
            </w:r>
            <w:r w:rsidRPr="00CD1EE0">
              <w:rPr>
                <w:b/>
                <w:highlight w:val="yellow"/>
                <w:lang w:eastAsia="zh-CN"/>
              </w:rPr>
              <w:t xml:space="preserve">M-RS </w:t>
            </w:r>
            <w:r w:rsidRPr="00CD1EE0">
              <w:rPr>
                <w:rFonts w:hint="eastAsia"/>
                <w:b/>
                <w:highlight w:val="yellow"/>
                <w:lang w:eastAsia="zh-CN"/>
              </w:rPr>
              <w:t>t</w:t>
            </w:r>
            <w:r w:rsidRPr="00CD1EE0">
              <w:rPr>
                <w:b/>
                <w:highlight w:val="yellow"/>
                <w:lang w:eastAsia="zh-CN"/>
              </w:rPr>
              <w:t xml:space="preserve">ype </w:t>
            </w:r>
          </w:p>
        </w:tc>
        <w:tc>
          <w:tcPr>
            <w:tcW w:w="2126" w:type="dxa"/>
          </w:tcPr>
          <w:p w14:paraId="589B74F2" w14:textId="77777777" w:rsidR="00CD1EE0" w:rsidRPr="00CD1EE0" w:rsidRDefault="00CD1EE0" w:rsidP="00D3122A">
            <w:pPr>
              <w:pStyle w:val="TAC"/>
              <w:rPr>
                <w:rFonts w:cs="Arial"/>
                <w:b/>
                <w:highlight w:val="yellow"/>
              </w:rPr>
            </w:pPr>
            <w:r w:rsidRPr="00CD1EE0">
              <w:rPr>
                <w:rFonts w:ascii="Times New Roman" w:eastAsia="Malgun Gothic" w:hAnsi="Times New Roman"/>
                <w:b/>
                <w:i/>
                <w:iCs/>
                <w:sz w:val="20"/>
                <w:highlight w:val="yellow"/>
                <w:lang w:eastAsia="ja-JP"/>
              </w:rPr>
              <w:t>enhanced-dmrs-Type_r18</w:t>
            </w:r>
          </w:p>
        </w:tc>
      </w:tr>
      <w:tr w:rsidR="00CD1EE0" w:rsidRPr="00CD1EE0" w14:paraId="150DD25E" w14:textId="77777777" w:rsidTr="00D3122A">
        <w:trPr>
          <w:cantSplit/>
          <w:jc w:val="center"/>
        </w:trPr>
        <w:tc>
          <w:tcPr>
            <w:tcW w:w="1841" w:type="dxa"/>
            <w:tcBorders>
              <w:top w:val="single" w:sz="6" w:space="0" w:color="auto"/>
              <w:bottom w:val="nil"/>
            </w:tcBorders>
          </w:tcPr>
          <w:p w14:paraId="2D066C7D" w14:textId="77777777" w:rsidR="00CD1EE0" w:rsidRPr="00CD1EE0" w:rsidRDefault="00CD1EE0" w:rsidP="00D3122A">
            <w:pPr>
              <w:pStyle w:val="TAL"/>
              <w:rPr>
                <w:b/>
              </w:rPr>
            </w:pPr>
            <w:r w:rsidRPr="00CD1EE0">
              <w:rPr>
                <w:b/>
              </w:rPr>
              <w:t>Time domain</w:t>
            </w:r>
          </w:p>
        </w:tc>
        <w:tc>
          <w:tcPr>
            <w:tcW w:w="5100" w:type="dxa"/>
          </w:tcPr>
          <w:p w14:paraId="6A7CBF44" w14:textId="77777777" w:rsidR="00CD1EE0" w:rsidRPr="00CD1EE0" w:rsidRDefault="00CD1EE0" w:rsidP="00D3122A">
            <w:pPr>
              <w:pStyle w:val="TAL"/>
              <w:rPr>
                <w:b/>
              </w:rPr>
            </w:pPr>
            <w:r w:rsidRPr="00CD1EE0">
              <w:rPr>
                <w:rFonts w:eastAsia="Batang"/>
                <w:b/>
              </w:rPr>
              <w:t>PUSCH mapping type</w:t>
            </w:r>
          </w:p>
        </w:tc>
        <w:tc>
          <w:tcPr>
            <w:tcW w:w="2126" w:type="dxa"/>
          </w:tcPr>
          <w:p w14:paraId="4EC274F6" w14:textId="77777777" w:rsidR="00CD1EE0" w:rsidRPr="00CD1EE0" w:rsidRDefault="00CD1EE0" w:rsidP="00D3122A">
            <w:pPr>
              <w:pStyle w:val="TAC"/>
              <w:rPr>
                <w:rFonts w:cs="Arial"/>
                <w:b/>
              </w:rPr>
            </w:pPr>
            <w:r w:rsidRPr="00CD1EE0">
              <w:rPr>
                <w:rFonts w:cs="Arial"/>
                <w:b/>
              </w:rPr>
              <w:t>A</w:t>
            </w:r>
          </w:p>
        </w:tc>
      </w:tr>
      <w:tr w:rsidR="00CD1EE0" w:rsidRPr="00CD1EE0" w14:paraId="4ED3526D" w14:textId="77777777" w:rsidTr="00D3122A">
        <w:trPr>
          <w:cantSplit/>
          <w:jc w:val="center"/>
        </w:trPr>
        <w:tc>
          <w:tcPr>
            <w:tcW w:w="1841" w:type="dxa"/>
            <w:tcBorders>
              <w:top w:val="nil"/>
              <w:bottom w:val="nil"/>
            </w:tcBorders>
          </w:tcPr>
          <w:p w14:paraId="4E4C2130" w14:textId="77777777" w:rsidR="00CD1EE0" w:rsidRPr="00CD1EE0" w:rsidRDefault="00CD1EE0" w:rsidP="00D3122A">
            <w:pPr>
              <w:pStyle w:val="TAL"/>
              <w:rPr>
                <w:b/>
              </w:rPr>
            </w:pPr>
            <w:r w:rsidRPr="00CD1EE0">
              <w:rPr>
                <w:b/>
              </w:rPr>
              <w:t>resource</w:t>
            </w:r>
          </w:p>
        </w:tc>
        <w:tc>
          <w:tcPr>
            <w:tcW w:w="5100" w:type="dxa"/>
          </w:tcPr>
          <w:p w14:paraId="59A1FB63" w14:textId="77777777" w:rsidR="00CD1EE0" w:rsidRPr="00CD1EE0" w:rsidRDefault="00CD1EE0" w:rsidP="00D3122A">
            <w:pPr>
              <w:pStyle w:val="TAL"/>
              <w:rPr>
                <w:rFonts w:eastAsia="Batang"/>
                <w:b/>
              </w:rPr>
            </w:pPr>
            <w:r w:rsidRPr="00CD1EE0">
              <w:rPr>
                <w:b/>
              </w:rPr>
              <w:t>Start symbol</w:t>
            </w:r>
          </w:p>
        </w:tc>
        <w:tc>
          <w:tcPr>
            <w:tcW w:w="2126" w:type="dxa"/>
          </w:tcPr>
          <w:p w14:paraId="3635F3B6" w14:textId="77777777" w:rsidR="00CD1EE0" w:rsidRPr="00CD1EE0" w:rsidRDefault="00CD1EE0" w:rsidP="00D3122A">
            <w:pPr>
              <w:pStyle w:val="TAC"/>
              <w:rPr>
                <w:rFonts w:cs="Arial"/>
                <w:b/>
              </w:rPr>
            </w:pPr>
            <w:r w:rsidRPr="00CD1EE0">
              <w:rPr>
                <w:rFonts w:cs="Arial"/>
                <w:b/>
              </w:rPr>
              <w:t xml:space="preserve">0 </w:t>
            </w:r>
          </w:p>
        </w:tc>
      </w:tr>
      <w:tr w:rsidR="00CD1EE0" w:rsidRPr="00CD1EE0" w14:paraId="42516C9D" w14:textId="77777777" w:rsidTr="00D3122A">
        <w:trPr>
          <w:cantSplit/>
          <w:jc w:val="center"/>
        </w:trPr>
        <w:tc>
          <w:tcPr>
            <w:tcW w:w="1841" w:type="dxa"/>
            <w:tcBorders>
              <w:top w:val="nil"/>
              <w:bottom w:val="single" w:sz="6" w:space="0" w:color="auto"/>
            </w:tcBorders>
          </w:tcPr>
          <w:p w14:paraId="1C0DFA1D" w14:textId="77777777" w:rsidR="00CD1EE0" w:rsidRPr="00CD1EE0" w:rsidRDefault="00CD1EE0" w:rsidP="00D3122A">
            <w:pPr>
              <w:pStyle w:val="TAL"/>
              <w:rPr>
                <w:b/>
              </w:rPr>
            </w:pPr>
            <w:r w:rsidRPr="00CD1EE0">
              <w:rPr>
                <w:b/>
              </w:rPr>
              <w:t>assignment</w:t>
            </w:r>
          </w:p>
        </w:tc>
        <w:tc>
          <w:tcPr>
            <w:tcW w:w="5100" w:type="dxa"/>
          </w:tcPr>
          <w:p w14:paraId="5F40EE32" w14:textId="77777777" w:rsidR="00CD1EE0" w:rsidRPr="00CD1EE0" w:rsidRDefault="00CD1EE0" w:rsidP="00D3122A">
            <w:pPr>
              <w:pStyle w:val="TAL"/>
              <w:rPr>
                <w:b/>
              </w:rPr>
            </w:pPr>
            <w:r w:rsidRPr="00CD1EE0">
              <w:rPr>
                <w:b/>
              </w:rPr>
              <w:t>Allocation length</w:t>
            </w:r>
          </w:p>
        </w:tc>
        <w:tc>
          <w:tcPr>
            <w:tcW w:w="2126" w:type="dxa"/>
          </w:tcPr>
          <w:p w14:paraId="58FECED3" w14:textId="77777777" w:rsidR="00CD1EE0" w:rsidRPr="00CD1EE0" w:rsidRDefault="00CD1EE0" w:rsidP="00D3122A">
            <w:pPr>
              <w:pStyle w:val="TAC"/>
              <w:rPr>
                <w:rFonts w:cs="Arial"/>
                <w:b/>
              </w:rPr>
            </w:pPr>
            <w:r w:rsidRPr="00CD1EE0">
              <w:rPr>
                <w:rFonts w:cs="Arial"/>
                <w:b/>
              </w:rPr>
              <w:t xml:space="preserve">14 </w:t>
            </w:r>
          </w:p>
        </w:tc>
      </w:tr>
      <w:tr w:rsidR="00CD1EE0" w:rsidRPr="00CD1EE0" w14:paraId="429C47E7" w14:textId="77777777" w:rsidTr="00D3122A">
        <w:trPr>
          <w:cantSplit/>
          <w:jc w:val="center"/>
        </w:trPr>
        <w:tc>
          <w:tcPr>
            <w:tcW w:w="1841" w:type="dxa"/>
            <w:tcBorders>
              <w:top w:val="single" w:sz="6" w:space="0" w:color="auto"/>
              <w:bottom w:val="nil"/>
            </w:tcBorders>
          </w:tcPr>
          <w:p w14:paraId="48C09575" w14:textId="77777777" w:rsidR="00CD1EE0" w:rsidRPr="00CD1EE0" w:rsidRDefault="00CD1EE0" w:rsidP="00D3122A">
            <w:pPr>
              <w:pStyle w:val="TAL"/>
              <w:rPr>
                <w:b/>
              </w:rPr>
            </w:pPr>
            <w:r w:rsidRPr="00CD1EE0">
              <w:rPr>
                <w:b/>
              </w:rPr>
              <w:t>Frequency domain resource</w:t>
            </w:r>
          </w:p>
        </w:tc>
        <w:tc>
          <w:tcPr>
            <w:tcW w:w="5100" w:type="dxa"/>
          </w:tcPr>
          <w:p w14:paraId="1F327BDA" w14:textId="77777777" w:rsidR="00CD1EE0" w:rsidRPr="00CD1EE0" w:rsidRDefault="00CD1EE0" w:rsidP="00D3122A">
            <w:pPr>
              <w:pStyle w:val="TAL"/>
              <w:rPr>
                <w:b/>
              </w:rPr>
            </w:pPr>
            <w:r w:rsidRPr="00CD1EE0">
              <w:rPr>
                <w:b/>
              </w:rPr>
              <w:t>RB assignment</w:t>
            </w:r>
          </w:p>
        </w:tc>
        <w:tc>
          <w:tcPr>
            <w:tcW w:w="2126" w:type="dxa"/>
          </w:tcPr>
          <w:p w14:paraId="6EC62592" w14:textId="77777777" w:rsidR="00CD1EE0" w:rsidRPr="00CD1EE0" w:rsidRDefault="00CD1EE0" w:rsidP="00D3122A">
            <w:pPr>
              <w:pStyle w:val="TAC"/>
              <w:rPr>
                <w:rFonts w:cs="Arial"/>
                <w:b/>
              </w:rPr>
            </w:pPr>
            <w:r w:rsidRPr="00CD1EE0">
              <w:rPr>
                <w:rFonts w:cs="Arial"/>
                <w:b/>
              </w:rPr>
              <w:t>Full applicable test bandwidth</w:t>
            </w:r>
          </w:p>
        </w:tc>
      </w:tr>
      <w:tr w:rsidR="00CD1EE0" w:rsidRPr="00CD1EE0" w14:paraId="0E62A81A" w14:textId="77777777" w:rsidTr="00D3122A">
        <w:trPr>
          <w:cantSplit/>
          <w:jc w:val="center"/>
        </w:trPr>
        <w:tc>
          <w:tcPr>
            <w:tcW w:w="1841" w:type="dxa"/>
            <w:tcBorders>
              <w:top w:val="nil"/>
              <w:bottom w:val="single" w:sz="6" w:space="0" w:color="auto"/>
            </w:tcBorders>
          </w:tcPr>
          <w:p w14:paraId="007F381F" w14:textId="77777777" w:rsidR="00CD1EE0" w:rsidRPr="00CD1EE0" w:rsidRDefault="00CD1EE0" w:rsidP="00D3122A">
            <w:pPr>
              <w:pStyle w:val="TAL"/>
              <w:rPr>
                <w:b/>
              </w:rPr>
            </w:pPr>
            <w:r w:rsidRPr="00CD1EE0">
              <w:rPr>
                <w:b/>
              </w:rPr>
              <w:t>assignment</w:t>
            </w:r>
          </w:p>
        </w:tc>
        <w:tc>
          <w:tcPr>
            <w:tcW w:w="5100" w:type="dxa"/>
          </w:tcPr>
          <w:p w14:paraId="2B98B084" w14:textId="77777777" w:rsidR="00CD1EE0" w:rsidRPr="00CD1EE0" w:rsidRDefault="00CD1EE0" w:rsidP="00D3122A">
            <w:pPr>
              <w:pStyle w:val="TAL"/>
              <w:rPr>
                <w:b/>
              </w:rPr>
            </w:pPr>
            <w:r w:rsidRPr="00CD1EE0">
              <w:rPr>
                <w:b/>
              </w:rPr>
              <w:t>Frequency hopping</w:t>
            </w:r>
          </w:p>
        </w:tc>
        <w:tc>
          <w:tcPr>
            <w:tcW w:w="2126" w:type="dxa"/>
          </w:tcPr>
          <w:p w14:paraId="1BB874B9" w14:textId="77777777" w:rsidR="00CD1EE0" w:rsidRPr="00CD1EE0" w:rsidRDefault="00CD1EE0" w:rsidP="00D3122A">
            <w:pPr>
              <w:pStyle w:val="TAC"/>
              <w:rPr>
                <w:rFonts w:cs="Arial"/>
                <w:b/>
              </w:rPr>
            </w:pPr>
            <w:r w:rsidRPr="00CD1EE0">
              <w:rPr>
                <w:rFonts w:cs="Arial"/>
                <w:b/>
              </w:rPr>
              <w:t>Disabled</w:t>
            </w:r>
          </w:p>
        </w:tc>
      </w:tr>
      <w:tr w:rsidR="00CD1EE0" w:rsidRPr="00CD1EE0" w14:paraId="5A07AE6B" w14:textId="77777777" w:rsidTr="00D3122A">
        <w:trPr>
          <w:cantSplit/>
          <w:jc w:val="center"/>
        </w:trPr>
        <w:tc>
          <w:tcPr>
            <w:tcW w:w="6941" w:type="dxa"/>
            <w:gridSpan w:val="2"/>
            <w:vAlign w:val="center"/>
          </w:tcPr>
          <w:p w14:paraId="79D7A2D4" w14:textId="77777777" w:rsidR="00CD1EE0" w:rsidRPr="00CD1EE0" w:rsidRDefault="00CD1EE0" w:rsidP="00D3122A">
            <w:pPr>
              <w:pStyle w:val="TAL"/>
              <w:rPr>
                <w:b/>
              </w:rPr>
            </w:pPr>
            <w:r w:rsidRPr="00CD1EE0">
              <w:rPr>
                <w:rFonts w:eastAsia="Batang"/>
                <w:b/>
              </w:rPr>
              <w:t>TPMI index</w:t>
            </w:r>
            <w:r w:rsidRPr="00CD1EE0">
              <w:rPr>
                <w:b/>
                <w:lang w:eastAsia="zh-CN"/>
              </w:rPr>
              <w:t xml:space="preserve"> for 2Tx two-layer spatial multiplexing transmission </w:t>
            </w:r>
          </w:p>
        </w:tc>
        <w:tc>
          <w:tcPr>
            <w:tcW w:w="2126" w:type="dxa"/>
            <w:vAlign w:val="center"/>
          </w:tcPr>
          <w:p w14:paraId="608E9C1B" w14:textId="77777777" w:rsidR="00CD1EE0" w:rsidRPr="00CD1EE0" w:rsidRDefault="00CD1EE0" w:rsidP="00D3122A">
            <w:pPr>
              <w:pStyle w:val="TAC"/>
              <w:rPr>
                <w:rFonts w:cs="Arial"/>
                <w:b/>
              </w:rPr>
            </w:pPr>
            <w:r w:rsidRPr="00CD1EE0">
              <w:rPr>
                <w:rFonts w:cs="Arial"/>
                <w:b/>
                <w:lang w:eastAsia="zh-CN"/>
              </w:rPr>
              <w:t>0</w:t>
            </w:r>
          </w:p>
        </w:tc>
      </w:tr>
      <w:tr w:rsidR="00613404" w:rsidRPr="00CD1EE0" w14:paraId="63EA1F12" w14:textId="77777777" w:rsidTr="00D3122A">
        <w:trPr>
          <w:cantSplit/>
          <w:jc w:val="center"/>
        </w:trPr>
        <w:tc>
          <w:tcPr>
            <w:tcW w:w="6941" w:type="dxa"/>
            <w:gridSpan w:val="2"/>
            <w:vAlign w:val="center"/>
          </w:tcPr>
          <w:p w14:paraId="1299EC4E" w14:textId="3B1F6245" w:rsidR="00613404" w:rsidRPr="00613404" w:rsidRDefault="00613404" w:rsidP="00D3122A">
            <w:pPr>
              <w:pStyle w:val="TAL"/>
              <w:rPr>
                <w:b/>
                <w:lang w:eastAsia="zh-CN"/>
              </w:rPr>
            </w:pPr>
            <w:r>
              <w:rPr>
                <w:b/>
                <w:lang w:eastAsia="zh-CN"/>
              </w:rPr>
              <w:t xml:space="preserve">TPMI index for 4Tx four-layer spatial multiplexing transmission </w:t>
            </w:r>
          </w:p>
        </w:tc>
        <w:tc>
          <w:tcPr>
            <w:tcW w:w="2126" w:type="dxa"/>
            <w:vAlign w:val="center"/>
          </w:tcPr>
          <w:p w14:paraId="360B207D" w14:textId="3E09BC5F" w:rsidR="00613404" w:rsidRPr="00CD1EE0" w:rsidRDefault="00613404" w:rsidP="00D3122A">
            <w:pPr>
              <w:pStyle w:val="TAC"/>
              <w:rPr>
                <w:rFonts w:cs="Arial"/>
                <w:b/>
                <w:lang w:eastAsia="zh-CN"/>
              </w:rPr>
            </w:pPr>
            <w:r>
              <w:rPr>
                <w:rFonts w:cs="Arial" w:hint="eastAsia"/>
                <w:b/>
                <w:lang w:eastAsia="zh-CN"/>
              </w:rPr>
              <w:t>0</w:t>
            </w:r>
          </w:p>
        </w:tc>
      </w:tr>
      <w:tr w:rsidR="00CD1EE0" w:rsidRPr="00CD1EE0" w14:paraId="486711C8" w14:textId="77777777" w:rsidTr="00D3122A">
        <w:trPr>
          <w:cantSplit/>
          <w:jc w:val="center"/>
        </w:trPr>
        <w:tc>
          <w:tcPr>
            <w:tcW w:w="6941" w:type="dxa"/>
            <w:gridSpan w:val="2"/>
            <w:vAlign w:val="center"/>
          </w:tcPr>
          <w:p w14:paraId="73BB2D50" w14:textId="77777777" w:rsidR="00CD1EE0" w:rsidRPr="00CD1EE0" w:rsidRDefault="00CD1EE0" w:rsidP="00D3122A">
            <w:pPr>
              <w:pStyle w:val="TAL"/>
              <w:rPr>
                <w:b/>
              </w:rPr>
            </w:pPr>
            <w:r w:rsidRPr="00CD1EE0">
              <w:rPr>
                <w:b/>
              </w:rPr>
              <w:t>Code block group based PUSCH transmission</w:t>
            </w:r>
          </w:p>
        </w:tc>
        <w:tc>
          <w:tcPr>
            <w:tcW w:w="2126" w:type="dxa"/>
            <w:vAlign w:val="center"/>
          </w:tcPr>
          <w:p w14:paraId="6EC64C39" w14:textId="77777777" w:rsidR="00CD1EE0" w:rsidRPr="00CD1EE0" w:rsidRDefault="00CD1EE0" w:rsidP="00D3122A">
            <w:pPr>
              <w:pStyle w:val="TAC"/>
              <w:rPr>
                <w:rFonts w:cs="Arial"/>
                <w:b/>
              </w:rPr>
            </w:pPr>
            <w:r w:rsidRPr="00CD1EE0">
              <w:rPr>
                <w:rFonts w:cs="Arial"/>
                <w:b/>
              </w:rPr>
              <w:t>Disabled</w:t>
            </w:r>
          </w:p>
        </w:tc>
      </w:tr>
      <w:tr w:rsidR="00CD1EE0" w:rsidRPr="00CD1EE0" w14:paraId="71D55984" w14:textId="77777777" w:rsidTr="00D3122A">
        <w:trPr>
          <w:cantSplit/>
          <w:jc w:val="center"/>
        </w:trPr>
        <w:tc>
          <w:tcPr>
            <w:tcW w:w="9067" w:type="dxa"/>
            <w:gridSpan w:val="3"/>
            <w:vAlign w:val="center"/>
          </w:tcPr>
          <w:p w14:paraId="3521EEDD" w14:textId="77777777" w:rsidR="00CD1EE0" w:rsidRPr="00CD1EE0" w:rsidRDefault="00CD1EE0" w:rsidP="00D3122A">
            <w:pPr>
              <w:pStyle w:val="TAN"/>
              <w:rPr>
                <w:b/>
              </w:rPr>
            </w:pPr>
            <w:r w:rsidRPr="00CD1EE0">
              <w:rPr>
                <w:b/>
              </w:rPr>
              <w:t>NOTE 1:</w:t>
            </w:r>
            <w:r w:rsidRPr="00CD1EE0">
              <w:rPr>
                <w:b/>
              </w:rPr>
              <w:tab/>
              <w:t>The same requirements are applicable to FDD and TDD with different UL-DL pattern.</w:t>
            </w:r>
          </w:p>
        </w:tc>
      </w:tr>
    </w:tbl>
    <w:p w14:paraId="7D73E01E" w14:textId="77777777" w:rsidR="00CD1EE0" w:rsidRPr="00CD1EE0" w:rsidRDefault="00CD1EE0" w:rsidP="00CD1EE0">
      <w:pPr>
        <w:pStyle w:val="ListParagraph"/>
        <w:ind w:left="420"/>
        <w:jc w:val="both"/>
        <w:rPr>
          <w:rFonts w:eastAsiaTheme="minorEastAsia"/>
          <w:lang w:val="en-US" w:eastAsia="zh-CN"/>
        </w:rPr>
      </w:pPr>
    </w:p>
    <w:p w14:paraId="750E7222" w14:textId="77777777" w:rsidR="00467F41" w:rsidRPr="00467F41" w:rsidRDefault="00467F41" w:rsidP="00467F41">
      <w:pPr>
        <w:jc w:val="both"/>
        <w:rPr>
          <w:lang w:eastAsia="zh-CN"/>
        </w:rPr>
      </w:pPr>
    </w:p>
    <w:bookmarkEnd w:id="5"/>
    <w:p w14:paraId="7905A33A" w14:textId="60DE4862" w:rsidR="00DF6EFE" w:rsidRDefault="00DF6EFE" w:rsidP="00DF6EFE">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w:t>
      </w:r>
      <w:r w:rsidR="00C33483">
        <w:rPr>
          <w:rFonts w:ascii="Arial" w:eastAsia="MS Mincho" w:hAnsi="Arial" w:cs="Times New Roman"/>
          <w:sz w:val="32"/>
          <w:szCs w:val="20"/>
          <w:lang w:eastAsia="ja-JP"/>
        </w:rPr>
        <w:t>PUSCH</w:t>
      </w:r>
      <w:r>
        <w:rPr>
          <w:rFonts w:ascii="Arial" w:eastAsia="MS Mincho" w:hAnsi="Arial" w:cs="Times New Roman"/>
          <w:sz w:val="32"/>
          <w:szCs w:val="20"/>
          <w:lang w:eastAsia="ja-JP"/>
        </w:rPr>
        <w:t xml:space="preserve"> requirement for </w:t>
      </w:r>
      <w:proofErr w:type="spellStart"/>
      <w:r w:rsidR="00C33483">
        <w:rPr>
          <w:rFonts w:ascii="Arial" w:eastAsia="MS Mincho" w:hAnsi="Arial" w:cs="Times New Roman"/>
          <w:sz w:val="32"/>
          <w:szCs w:val="20"/>
          <w:lang w:eastAsia="ja-JP"/>
        </w:rPr>
        <w:t>STxMP</w:t>
      </w:r>
      <w:proofErr w:type="spellEnd"/>
      <w:r>
        <w:rPr>
          <w:rFonts w:ascii="Arial" w:eastAsia="MS Mincho" w:hAnsi="Arial" w:cs="Times New Roman"/>
          <w:sz w:val="32"/>
          <w:szCs w:val="20"/>
          <w:lang w:eastAsia="ja-JP"/>
        </w:rPr>
        <w:t xml:space="preserve"> </w:t>
      </w:r>
    </w:p>
    <w:p w14:paraId="11AEE965" w14:textId="292C88DA" w:rsidR="007318A4" w:rsidRDefault="007318A4" w:rsidP="003A7EB3">
      <w:pPr>
        <w:jc w:val="both"/>
        <w:rPr>
          <w:lang w:eastAsia="zh-CN"/>
        </w:rPr>
      </w:pPr>
      <w:r>
        <w:rPr>
          <w:lang w:eastAsia="zh-CN"/>
        </w:rPr>
        <w:t xml:space="preserve">In this section, the detail test setup of PUSCH requirement for </w:t>
      </w:r>
      <w:proofErr w:type="spellStart"/>
      <w:r w:rsidRPr="007318A4">
        <w:rPr>
          <w:lang w:eastAsia="zh-CN"/>
        </w:rPr>
        <w:t>STxMP</w:t>
      </w:r>
      <w:proofErr w:type="spellEnd"/>
      <w:r>
        <w:rPr>
          <w:lang w:eastAsia="zh-CN"/>
        </w:rPr>
        <w:t xml:space="preserve"> is provided.</w:t>
      </w:r>
      <w:r w:rsidR="00B22FA5">
        <w:rPr>
          <w:lang w:eastAsia="zh-CN"/>
        </w:rPr>
        <w:t xml:space="preserve"> For this section, we will focus on the test setup for PUSCH requirements with SDM firstly.</w:t>
      </w:r>
    </w:p>
    <w:p w14:paraId="48080E52" w14:textId="1FCFB180" w:rsidR="000129EA" w:rsidRPr="000129EA" w:rsidRDefault="000129EA" w:rsidP="000129EA">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PUSCH requirements with SDM</w:t>
      </w:r>
    </w:p>
    <w:p w14:paraId="23916B19" w14:textId="5E626BA6" w:rsidR="000129EA" w:rsidRDefault="000129EA" w:rsidP="003A7EB3">
      <w:pPr>
        <w:jc w:val="both"/>
        <w:rPr>
          <w:b/>
          <w:lang w:eastAsia="zh-CN"/>
        </w:rPr>
      </w:pPr>
      <w:r>
        <w:rPr>
          <w:rFonts w:hint="eastAsia"/>
          <w:b/>
          <w:lang w:eastAsia="zh-CN"/>
        </w:rPr>
        <w:t>L</w:t>
      </w:r>
      <w:r>
        <w:rPr>
          <w:b/>
          <w:lang w:eastAsia="zh-CN"/>
        </w:rPr>
        <w:t xml:space="preserve">ayer combination </w:t>
      </w:r>
      <w:r w:rsidR="00CE0E3A">
        <w:rPr>
          <w:b/>
          <w:lang w:eastAsia="zh-CN"/>
        </w:rPr>
        <w:t>and DMRS port</w:t>
      </w:r>
    </w:p>
    <w:p w14:paraId="16A700A0" w14:textId="4F4482CF" w:rsidR="000129EA" w:rsidRPr="000129EA" w:rsidRDefault="000129EA" w:rsidP="003A7EB3">
      <w:pPr>
        <w:jc w:val="both"/>
        <w:rPr>
          <w:lang w:eastAsia="zh-CN"/>
        </w:rPr>
      </w:pPr>
      <w:r>
        <w:rPr>
          <w:lang w:eastAsia="zh-CN"/>
        </w:rPr>
        <w:t>Regarding the layer combination, the following is agreed in RAN1#110-e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129EA" w:rsidRPr="002530B4" w14:paraId="324907DF" w14:textId="77777777" w:rsidTr="00D3122A">
        <w:tc>
          <w:tcPr>
            <w:tcW w:w="9350" w:type="dxa"/>
            <w:shd w:val="clear" w:color="auto" w:fill="auto"/>
          </w:tcPr>
          <w:p w14:paraId="58C88580" w14:textId="77777777" w:rsidR="000129EA" w:rsidRPr="00066809" w:rsidRDefault="000129EA" w:rsidP="00D3122A">
            <w:pPr>
              <w:rPr>
                <w:rFonts w:ascii="Times" w:eastAsia="Batang" w:hAnsi="Times" w:cs="Times New Roman"/>
                <w:szCs w:val="24"/>
                <w:highlight w:val="green"/>
                <w:lang w:val="en-CA"/>
              </w:rPr>
            </w:pPr>
            <w:r w:rsidRPr="00066809">
              <w:rPr>
                <w:rFonts w:ascii="Times" w:eastAsia="Batang" w:hAnsi="Times" w:cs="Times New Roman"/>
                <w:szCs w:val="24"/>
                <w:highlight w:val="green"/>
                <w:lang w:val="en-CA"/>
              </w:rPr>
              <w:t>Agreement</w:t>
            </w:r>
          </w:p>
          <w:p w14:paraId="6D05086A" w14:textId="77777777" w:rsidR="000129EA" w:rsidRPr="00D96EFF" w:rsidRDefault="000129EA" w:rsidP="000129EA">
            <w:pPr>
              <w:snapToGrid w:val="0"/>
              <w:rPr>
                <w:rFonts w:eastAsia="Batang" w:cs="Times New Roman"/>
                <w:szCs w:val="20"/>
                <w:lang w:val="en-GB"/>
              </w:rPr>
            </w:pPr>
            <w:r w:rsidRPr="00D96EFF">
              <w:rPr>
                <w:rFonts w:eastAsia="Batang" w:cs="Times New Roman"/>
                <w:szCs w:val="20"/>
                <w:lang w:val="en-GB"/>
              </w:rPr>
              <w:t xml:space="preserve">For single-DCI based </w:t>
            </w:r>
            <w:proofErr w:type="spellStart"/>
            <w:r w:rsidRPr="00D96EFF">
              <w:rPr>
                <w:rFonts w:eastAsia="Batang" w:cs="Times New Roman"/>
                <w:szCs w:val="20"/>
                <w:lang w:val="en-GB"/>
              </w:rPr>
              <w:t>STxMP</w:t>
            </w:r>
            <w:proofErr w:type="spellEnd"/>
            <w:r w:rsidRPr="00D96EFF">
              <w:rPr>
                <w:rFonts w:eastAsia="Batang" w:cs="Times New Roman"/>
                <w:szCs w:val="20"/>
                <w:lang w:val="en-GB"/>
              </w:rPr>
              <w:t xml:space="preserve"> PUSCH SDM scheme, support the layer combinations of {1+1, 1+2, 2+1 and 2+2} </w:t>
            </w:r>
            <w:r w:rsidRPr="00D96EFF">
              <w:rPr>
                <w:rFonts w:eastAsia="Batang" w:cs="Times New Roman"/>
                <w:strike/>
                <w:color w:val="FF0000"/>
                <w:szCs w:val="20"/>
                <w:lang w:val="en-GB"/>
              </w:rPr>
              <w:t>for single CW case</w:t>
            </w:r>
            <w:r w:rsidRPr="00D96EFF">
              <w:rPr>
                <w:rFonts w:eastAsia="Batang" w:cs="Times New Roman"/>
                <w:szCs w:val="20"/>
                <w:lang w:val="en-GB"/>
              </w:rPr>
              <w:t xml:space="preserve">. </w:t>
            </w:r>
          </w:p>
          <w:p w14:paraId="7520CEE7" w14:textId="77777777" w:rsidR="000129EA" w:rsidRPr="00D96EFF" w:rsidRDefault="000129EA" w:rsidP="000129EA">
            <w:pPr>
              <w:numPr>
                <w:ilvl w:val="0"/>
                <w:numId w:val="18"/>
              </w:numPr>
              <w:snapToGrid w:val="0"/>
              <w:spacing w:after="0" w:line="240" w:lineRule="auto"/>
              <w:contextualSpacing/>
              <w:rPr>
                <w:rFonts w:ascii="Times" w:eastAsia="Batang" w:hAnsi="Times" w:cs="Times New Roman"/>
                <w:szCs w:val="20"/>
                <w:lang w:val="en-GB" w:eastAsia="x-none"/>
              </w:rPr>
            </w:pPr>
            <w:r w:rsidRPr="00D96EFF">
              <w:rPr>
                <w:rFonts w:ascii="Times" w:eastAsia="Batang" w:hAnsi="Times" w:cs="Times New Roman"/>
                <w:szCs w:val="20"/>
                <w:lang w:val="en-GB" w:eastAsia="x-none"/>
              </w:rPr>
              <w:t>FFS on layer combinations of {1+3} and {3+1} considering the performance gain, system</w:t>
            </w:r>
            <w:r w:rsidRPr="00D96EFF">
              <w:rPr>
                <w:rFonts w:ascii="Times" w:eastAsia="Batang" w:hAnsi="Times" w:cs="Times New Roman"/>
                <w:color w:val="FF0000"/>
                <w:szCs w:val="20"/>
                <w:lang w:val="en-GB" w:eastAsia="x-none"/>
              </w:rPr>
              <w:t xml:space="preserve">/UE </w:t>
            </w:r>
            <w:r w:rsidRPr="00D96EFF">
              <w:rPr>
                <w:rFonts w:ascii="Times" w:eastAsia="Batang" w:hAnsi="Times" w:cs="Times New Roman"/>
                <w:szCs w:val="20"/>
                <w:lang w:val="en-GB" w:eastAsia="x-none"/>
              </w:rPr>
              <w:t>complexity, specification efforts, etc.</w:t>
            </w:r>
          </w:p>
          <w:p w14:paraId="06AE72A0" w14:textId="77777777" w:rsidR="000129EA" w:rsidRPr="00D96EFF" w:rsidRDefault="000129EA" w:rsidP="000129EA">
            <w:pPr>
              <w:numPr>
                <w:ilvl w:val="0"/>
                <w:numId w:val="18"/>
              </w:numPr>
              <w:snapToGrid w:val="0"/>
              <w:spacing w:after="0" w:line="240" w:lineRule="auto"/>
              <w:contextualSpacing/>
              <w:rPr>
                <w:rFonts w:ascii="Times" w:eastAsia="Batang" w:hAnsi="Times" w:cs="Times New Roman"/>
                <w:szCs w:val="20"/>
                <w:lang w:val="en-GB" w:eastAsia="x-none"/>
              </w:rPr>
            </w:pPr>
            <w:r w:rsidRPr="00D96EFF">
              <w:rPr>
                <w:rFonts w:ascii="Times" w:eastAsia="Batang" w:hAnsi="Times" w:cs="Times New Roman"/>
                <w:szCs w:val="20"/>
                <w:lang w:val="en-GB" w:eastAsia="x-none"/>
              </w:rPr>
              <w:t xml:space="preserve">FFS: the option of using layer combination of 0+n and n+0 for dynamic switch between single-panel and </w:t>
            </w:r>
            <w:proofErr w:type="spellStart"/>
            <w:r w:rsidRPr="00D96EFF">
              <w:rPr>
                <w:rFonts w:ascii="Times" w:eastAsia="Batang" w:hAnsi="Times" w:cs="Times New Roman"/>
                <w:szCs w:val="20"/>
                <w:lang w:val="en-GB" w:eastAsia="x-none"/>
              </w:rPr>
              <w:t>STxMP</w:t>
            </w:r>
            <w:proofErr w:type="spellEnd"/>
            <w:r w:rsidRPr="00D96EFF">
              <w:rPr>
                <w:rFonts w:ascii="Times" w:eastAsia="Batang" w:hAnsi="Times" w:cs="Times New Roman"/>
                <w:szCs w:val="20"/>
                <w:lang w:val="en-GB" w:eastAsia="x-none"/>
              </w:rPr>
              <w:t xml:space="preserve"> (n=1 or 2, 3 or 4). </w:t>
            </w:r>
          </w:p>
          <w:p w14:paraId="1FB65E36" w14:textId="25102FDC" w:rsidR="000129EA" w:rsidRPr="000129EA" w:rsidRDefault="000129EA" w:rsidP="00D3122A">
            <w:pPr>
              <w:numPr>
                <w:ilvl w:val="0"/>
                <w:numId w:val="18"/>
              </w:numPr>
              <w:snapToGrid w:val="0"/>
              <w:spacing w:after="0" w:line="240" w:lineRule="auto"/>
              <w:contextualSpacing/>
              <w:rPr>
                <w:rFonts w:ascii="Times" w:eastAsia="Batang" w:hAnsi="Times" w:cs="Times New Roman"/>
                <w:szCs w:val="20"/>
                <w:lang w:val="en-GB" w:eastAsia="x-none"/>
              </w:rPr>
            </w:pPr>
            <w:r w:rsidRPr="00D96EFF">
              <w:rPr>
                <w:rFonts w:ascii="Times" w:eastAsia="Batang" w:hAnsi="Times" w:cs="Times New Roman"/>
                <w:szCs w:val="20"/>
                <w:lang w:val="en-GB" w:eastAsia="x-none"/>
              </w:rPr>
              <w:t>This applies to SDM with 1 CW at least.</w:t>
            </w:r>
          </w:p>
        </w:tc>
      </w:tr>
    </w:tbl>
    <w:p w14:paraId="46BEA7DB" w14:textId="281F3317" w:rsidR="000129EA" w:rsidRDefault="000129EA" w:rsidP="003A7EB3">
      <w:pPr>
        <w:jc w:val="both"/>
        <w:rPr>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129EA" w:rsidRPr="002530B4" w14:paraId="07601628" w14:textId="77777777" w:rsidTr="00D3122A">
        <w:tc>
          <w:tcPr>
            <w:tcW w:w="9350" w:type="dxa"/>
            <w:shd w:val="clear" w:color="auto" w:fill="auto"/>
          </w:tcPr>
          <w:p w14:paraId="00951CAB" w14:textId="77777777" w:rsidR="000129EA" w:rsidRPr="00066809" w:rsidRDefault="000129EA" w:rsidP="000129EA">
            <w:pPr>
              <w:rPr>
                <w:rFonts w:ascii="Times" w:eastAsia="Batang" w:hAnsi="Times" w:cs="Times New Roman"/>
                <w:szCs w:val="24"/>
                <w:highlight w:val="green"/>
                <w:lang w:val="en-CA"/>
              </w:rPr>
            </w:pPr>
            <w:r w:rsidRPr="00066809">
              <w:rPr>
                <w:rFonts w:ascii="Times" w:eastAsia="Batang" w:hAnsi="Times" w:cs="Times New Roman"/>
                <w:szCs w:val="24"/>
                <w:highlight w:val="green"/>
                <w:lang w:val="en-CA"/>
              </w:rPr>
              <w:t>Agreement</w:t>
            </w:r>
          </w:p>
          <w:p w14:paraId="73798C8E" w14:textId="77777777" w:rsidR="000129EA" w:rsidRPr="00066809" w:rsidRDefault="000129EA" w:rsidP="000129EA">
            <w:pPr>
              <w:rPr>
                <w:rFonts w:ascii="Times" w:eastAsia="Batang" w:hAnsi="Times" w:cs="Times"/>
                <w:szCs w:val="20"/>
                <w:lang w:val="en-GB"/>
              </w:rPr>
            </w:pPr>
            <w:r w:rsidRPr="00066809">
              <w:rPr>
                <w:rFonts w:ascii="Times" w:eastAsia="Batang" w:hAnsi="Times" w:cs="Times"/>
                <w:szCs w:val="20"/>
                <w:lang w:val="en-GB"/>
              </w:rPr>
              <w:t xml:space="preserve">For the DMRS port indication for SDM scheme single-DCI based </w:t>
            </w:r>
            <w:proofErr w:type="spellStart"/>
            <w:r w:rsidRPr="00066809">
              <w:rPr>
                <w:rFonts w:ascii="Times" w:eastAsia="Batang" w:hAnsi="Times" w:cs="Times"/>
                <w:szCs w:val="20"/>
                <w:lang w:val="en-GB"/>
              </w:rPr>
              <w:t>STxMP</w:t>
            </w:r>
            <w:proofErr w:type="spellEnd"/>
            <w:r w:rsidRPr="00066809">
              <w:rPr>
                <w:rFonts w:ascii="Times" w:eastAsia="Batang" w:hAnsi="Times" w:cs="Times"/>
                <w:szCs w:val="20"/>
                <w:lang w:val="en-GB"/>
              </w:rPr>
              <w:t xml:space="preserve"> transmission, support Alt2:</w:t>
            </w:r>
          </w:p>
          <w:p w14:paraId="64F7896D" w14:textId="4BAC7D07" w:rsidR="000129EA" w:rsidRPr="00E15C4C" w:rsidRDefault="000129EA" w:rsidP="00E15C4C">
            <w:pPr>
              <w:numPr>
                <w:ilvl w:val="0"/>
                <w:numId w:val="18"/>
              </w:numPr>
              <w:overflowPunct w:val="0"/>
              <w:autoSpaceDE w:val="0"/>
              <w:autoSpaceDN w:val="0"/>
              <w:adjustRightInd w:val="0"/>
              <w:spacing w:after="180" w:line="240" w:lineRule="auto"/>
              <w:contextualSpacing/>
              <w:textAlignment w:val="baseline"/>
              <w:rPr>
                <w:rFonts w:eastAsia="宋体" w:cs="Times New Roman"/>
                <w:szCs w:val="20"/>
                <w:lang w:val="en-CA"/>
              </w:rPr>
            </w:pPr>
            <w:r w:rsidRPr="00066809">
              <w:rPr>
                <w:rFonts w:eastAsia="宋体" w:cs="Times New Roman"/>
                <w:szCs w:val="20"/>
                <w:lang w:val="en-CA"/>
              </w:rPr>
              <w:lastRenderedPageBreak/>
              <w:t>Alt2: the DMRS ports associated with two TPMI/SRI fields can be in same or different CDM groups.</w:t>
            </w:r>
          </w:p>
        </w:tc>
      </w:tr>
    </w:tbl>
    <w:p w14:paraId="2E2BA9A3" w14:textId="249F8706" w:rsidR="00CE0E3A" w:rsidRDefault="00CE0E3A" w:rsidP="00CE0E3A">
      <w:pPr>
        <w:jc w:val="both"/>
        <w:rPr>
          <w:lang w:eastAsia="zh-CN"/>
        </w:rPr>
      </w:pPr>
    </w:p>
    <w:p w14:paraId="170BBE35" w14:textId="2BC6EFE7" w:rsidR="00E15C4C" w:rsidRPr="000129EA" w:rsidRDefault="00E15C4C" w:rsidP="00CE0E3A">
      <w:pPr>
        <w:jc w:val="both"/>
        <w:rPr>
          <w:lang w:eastAsia="zh-CN"/>
        </w:rPr>
      </w:pPr>
      <w:r>
        <w:rPr>
          <w:lang w:eastAsia="zh-CN"/>
        </w:rPr>
        <w:t xml:space="preserve">Based on RAN1 agreement, up to {2+2} layer combination can be supported. The main purpose of SDM scheme is to improve UL throughput, and assuming no cross-link interference between </w:t>
      </w:r>
      <w:r w:rsidRPr="00E15C4C">
        <w:rPr>
          <w:lang w:eastAsia="zh-CN"/>
        </w:rPr>
        <w:t>2 panels</w:t>
      </w:r>
      <w:r>
        <w:rPr>
          <w:lang w:eastAsia="zh-CN"/>
        </w:rPr>
        <w:t xml:space="preserve">, we think {2+2} layer combination should be feasible for SDM scheme single-DCI based </w:t>
      </w:r>
      <w:proofErr w:type="spellStart"/>
      <w:r>
        <w:rPr>
          <w:lang w:eastAsia="zh-CN"/>
        </w:rPr>
        <w:t>STxMP</w:t>
      </w:r>
      <w:proofErr w:type="spellEnd"/>
      <w:r>
        <w:rPr>
          <w:lang w:eastAsia="zh-CN"/>
        </w:rPr>
        <w:t xml:space="preserve"> transmission.</w:t>
      </w:r>
    </w:p>
    <w:p w14:paraId="46DD58C8" w14:textId="687199D8" w:rsidR="00E15C4C" w:rsidRDefault="00E15C4C" w:rsidP="00E15C4C">
      <w:pPr>
        <w:jc w:val="both"/>
        <w:rPr>
          <w:b/>
          <w:lang w:eastAsia="zh-CN"/>
        </w:rPr>
      </w:pPr>
      <w:r w:rsidRPr="00CE0E3A">
        <w:rPr>
          <w:b/>
          <w:lang w:eastAsia="zh-CN"/>
        </w:rPr>
        <w:t xml:space="preserve">Proposal </w:t>
      </w:r>
      <w:r w:rsidR="002413F8">
        <w:rPr>
          <w:b/>
          <w:lang w:eastAsia="zh-CN"/>
        </w:rPr>
        <w:t>10</w:t>
      </w:r>
      <w:r w:rsidRPr="00CE0E3A">
        <w:rPr>
          <w:b/>
          <w:lang w:eastAsia="zh-CN"/>
        </w:rPr>
        <w:t xml:space="preserve">: </w:t>
      </w:r>
      <w:r>
        <w:rPr>
          <w:b/>
          <w:lang w:eastAsia="zh-CN"/>
        </w:rPr>
        <w:t xml:space="preserve">Specify PUSCH requirements with </w:t>
      </w:r>
      <w:r w:rsidR="009B1E31">
        <w:rPr>
          <w:b/>
          <w:lang w:eastAsia="zh-CN"/>
        </w:rPr>
        <w:t xml:space="preserve">layer combination 2+2 for SDM scheme single-DCI based </w:t>
      </w:r>
      <w:proofErr w:type="spellStart"/>
      <w:r w:rsidR="009B1E31">
        <w:rPr>
          <w:b/>
          <w:lang w:eastAsia="zh-CN"/>
        </w:rPr>
        <w:t>STxMP</w:t>
      </w:r>
      <w:proofErr w:type="spellEnd"/>
      <w:r w:rsidR="009B1E31">
        <w:rPr>
          <w:b/>
          <w:lang w:eastAsia="zh-CN"/>
        </w:rPr>
        <w:t xml:space="preserve"> transmission</w:t>
      </w:r>
    </w:p>
    <w:p w14:paraId="11645A8C" w14:textId="3F97C3BC" w:rsidR="009B1E31" w:rsidRPr="009B1E31" w:rsidRDefault="009B1E31" w:rsidP="009B1E31">
      <w:pPr>
        <w:pStyle w:val="ListParagraph"/>
        <w:numPr>
          <w:ilvl w:val="0"/>
          <w:numId w:val="21"/>
        </w:numPr>
        <w:jc w:val="both"/>
        <w:rPr>
          <w:b/>
          <w:lang w:eastAsia="zh-CN"/>
        </w:rPr>
      </w:pPr>
      <w:r>
        <w:rPr>
          <w:rFonts w:eastAsiaTheme="minorEastAsia" w:hint="eastAsia"/>
          <w:b/>
          <w:lang w:eastAsia="zh-CN"/>
        </w:rPr>
        <w:t>D</w:t>
      </w:r>
      <w:r>
        <w:rPr>
          <w:rFonts w:eastAsiaTheme="minorEastAsia"/>
          <w:b/>
          <w:lang w:eastAsia="zh-CN"/>
        </w:rPr>
        <w:t xml:space="preserve">MRS port {0, 1} and DMRS port {2, 3} for each panel </w:t>
      </w:r>
    </w:p>
    <w:p w14:paraId="10CE9EAB" w14:textId="77777777" w:rsidR="00E15C4C" w:rsidRPr="00CE0E3A" w:rsidRDefault="00E15C4C" w:rsidP="003A7EB3">
      <w:pPr>
        <w:jc w:val="both"/>
        <w:rPr>
          <w:rFonts w:ascii="Times" w:eastAsia="Batang" w:hAnsi="Times" w:cs="Times New Roman"/>
          <w:szCs w:val="20"/>
          <w:lang w:eastAsia="x-none"/>
        </w:rPr>
      </w:pPr>
    </w:p>
    <w:p w14:paraId="69A4B2D2" w14:textId="3BE4B787" w:rsidR="00E15C4C" w:rsidRDefault="00E15C4C" w:rsidP="00E15C4C">
      <w:pPr>
        <w:jc w:val="both"/>
        <w:rPr>
          <w:b/>
          <w:lang w:eastAsia="zh-CN"/>
        </w:rPr>
      </w:pPr>
      <w:r>
        <w:rPr>
          <w:b/>
          <w:lang w:eastAsia="zh-CN"/>
        </w:rPr>
        <w:t xml:space="preserve">PTRS </w:t>
      </w:r>
    </w:p>
    <w:p w14:paraId="750286BA" w14:textId="2A050643" w:rsidR="009B1E31" w:rsidRPr="009B1E31" w:rsidRDefault="00E15C4C" w:rsidP="00E15C4C">
      <w:pPr>
        <w:jc w:val="both"/>
        <w:rPr>
          <w:lang w:eastAsia="zh-CN"/>
        </w:rPr>
      </w:pPr>
      <w:r>
        <w:rPr>
          <w:lang w:eastAsia="zh-CN"/>
        </w:rPr>
        <w:t xml:space="preserve">The targeting </w:t>
      </w:r>
      <w:r w:rsidR="009B1E31">
        <w:rPr>
          <w:lang w:eastAsia="zh-CN"/>
        </w:rPr>
        <w:t>scenario</w:t>
      </w:r>
      <w:r>
        <w:rPr>
          <w:lang w:eastAsia="zh-CN"/>
        </w:rPr>
        <w:t xml:space="preserve"> of</w:t>
      </w:r>
      <w:r w:rsidR="009B1E31">
        <w:rPr>
          <w:lang w:eastAsia="zh-CN"/>
        </w:rPr>
        <w:t xml:space="preserve"> UL multi-panel transmission is FR2. For FR2, considering phase noise impact per TRP, it is beneficial to configure 2 PTRS port separately. The following is agreed in RAN1, up to 2 PTRS ports for SDM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5C4C" w:rsidRPr="002530B4" w14:paraId="3913CFB3" w14:textId="77777777" w:rsidTr="00D3122A">
        <w:tc>
          <w:tcPr>
            <w:tcW w:w="9350" w:type="dxa"/>
            <w:shd w:val="clear" w:color="auto" w:fill="auto"/>
          </w:tcPr>
          <w:p w14:paraId="32588DC8" w14:textId="77777777" w:rsidR="00E15C4C" w:rsidRPr="00066809" w:rsidRDefault="00E15C4C" w:rsidP="00D3122A">
            <w:pPr>
              <w:rPr>
                <w:rFonts w:ascii="Times" w:eastAsia="Batang" w:hAnsi="Times" w:cs="Times New Roman"/>
                <w:szCs w:val="24"/>
                <w:highlight w:val="green"/>
                <w:lang w:val="en-CA"/>
              </w:rPr>
            </w:pPr>
            <w:r w:rsidRPr="00066809">
              <w:rPr>
                <w:rFonts w:ascii="Times" w:eastAsia="Batang" w:hAnsi="Times" w:cs="Times New Roman"/>
                <w:szCs w:val="24"/>
                <w:highlight w:val="green"/>
                <w:lang w:val="en-CA"/>
              </w:rPr>
              <w:t>Agreement</w:t>
            </w:r>
          </w:p>
          <w:p w14:paraId="0F2C2C42" w14:textId="77777777" w:rsidR="00E15C4C" w:rsidRPr="00E92C99" w:rsidRDefault="00E15C4C" w:rsidP="00E15C4C">
            <w:pPr>
              <w:rPr>
                <w:rFonts w:eastAsia="Batang" w:cs="Times New Roman"/>
                <w:szCs w:val="20"/>
              </w:rPr>
            </w:pPr>
            <w:r w:rsidRPr="00E92C99">
              <w:rPr>
                <w:rFonts w:eastAsia="Batang" w:cs="Times New Roman"/>
                <w:szCs w:val="20"/>
                <w:lang w:val="en-CA"/>
              </w:rPr>
              <w:t xml:space="preserve">Support to configure up to 2 PTRS ports for SDM scheme of single-DCI based </w:t>
            </w:r>
            <w:proofErr w:type="spellStart"/>
            <w:r w:rsidRPr="00E92C99">
              <w:rPr>
                <w:rFonts w:eastAsia="Batang" w:cs="Times New Roman"/>
                <w:szCs w:val="20"/>
                <w:lang w:val="en-CA"/>
              </w:rPr>
              <w:t>STxMP</w:t>
            </w:r>
            <w:proofErr w:type="spellEnd"/>
            <w:r w:rsidRPr="00E92C99">
              <w:rPr>
                <w:rFonts w:eastAsia="Batang" w:cs="Times New Roman"/>
                <w:szCs w:val="20"/>
                <w:lang w:val="en-CA"/>
              </w:rPr>
              <w:t xml:space="preserve"> PUSCH transmission:</w:t>
            </w:r>
          </w:p>
          <w:p w14:paraId="6B41096F" w14:textId="23A931AC" w:rsidR="00E15C4C" w:rsidRPr="007E2390" w:rsidRDefault="00E15C4C" w:rsidP="00E15C4C">
            <w:pPr>
              <w:numPr>
                <w:ilvl w:val="0"/>
                <w:numId w:val="20"/>
              </w:numPr>
              <w:overflowPunct w:val="0"/>
              <w:autoSpaceDE w:val="0"/>
              <w:autoSpaceDN w:val="0"/>
              <w:adjustRightInd w:val="0"/>
              <w:spacing w:after="180" w:line="240" w:lineRule="auto"/>
              <w:contextualSpacing/>
              <w:textAlignment w:val="baseline"/>
              <w:rPr>
                <w:rFonts w:eastAsia="Times New Roman" w:cs="Times New Roman"/>
                <w:szCs w:val="20"/>
              </w:rPr>
            </w:pPr>
            <w:r w:rsidRPr="00E92C99">
              <w:rPr>
                <w:rFonts w:eastAsia="Times New Roman" w:cs="Times New Roman"/>
                <w:szCs w:val="20"/>
                <w:lang w:val="en-CA"/>
              </w:rPr>
              <w:t xml:space="preserve">For 2 PTRS ports, </w:t>
            </w:r>
            <w:r w:rsidRPr="00E92C99">
              <w:rPr>
                <w:rFonts w:eastAsia="Times New Roman" w:cs="Times New Roman"/>
                <w:strike/>
                <w:color w:val="FF0000"/>
                <w:szCs w:val="20"/>
                <w:lang w:val="en-CA"/>
              </w:rPr>
              <w:t>Ports 0 and 1 are associated with one DMRS port of two different panels respectively</w:t>
            </w:r>
            <w:r w:rsidRPr="00E92C99">
              <w:rPr>
                <w:rFonts w:eastAsia="Times New Roman" w:cs="Times New Roman"/>
                <w:szCs w:val="20"/>
                <w:lang w:val="en-CA"/>
              </w:rPr>
              <w:t xml:space="preserve"> Study how to use the ‘PTRS-DMRS association’ field in DCI format 0_1 and 0_2 to indicate the PTRS-DMRS association for SDM scheme.</w:t>
            </w:r>
          </w:p>
        </w:tc>
      </w:tr>
    </w:tbl>
    <w:p w14:paraId="64587D49" w14:textId="77777777" w:rsidR="000129EA" w:rsidRPr="000129EA" w:rsidRDefault="000129EA" w:rsidP="003A7EB3">
      <w:pPr>
        <w:jc w:val="both"/>
        <w:rPr>
          <w:b/>
          <w:lang w:val="en-GB" w:eastAsia="zh-CN"/>
        </w:rPr>
      </w:pPr>
    </w:p>
    <w:p w14:paraId="21209098" w14:textId="4165FEDD" w:rsidR="009B1E31" w:rsidRPr="009B1E31" w:rsidRDefault="009B1E31" w:rsidP="00E15C4C">
      <w:pPr>
        <w:jc w:val="both"/>
        <w:rPr>
          <w:b/>
          <w:lang w:eastAsia="zh-CN"/>
        </w:rPr>
      </w:pPr>
      <w:r w:rsidRPr="00CE0E3A">
        <w:rPr>
          <w:b/>
          <w:lang w:eastAsia="zh-CN"/>
        </w:rPr>
        <w:t xml:space="preserve">Proposal </w:t>
      </w:r>
      <w:r w:rsidR="002413F8">
        <w:rPr>
          <w:b/>
          <w:lang w:eastAsia="zh-CN"/>
        </w:rPr>
        <w:t>11</w:t>
      </w:r>
      <w:r w:rsidRPr="00CE0E3A">
        <w:rPr>
          <w:b/>
          <w:lang w:eastAsia="zh-CN"/>
        </w:rPr>
        <w:t xml:space="preserve">: </w:t>
      </w:r>
      <w:r>
        <w:rPr>
          <w:b/>
          <w:lang w:eastAsia="zh-CN"/>
        </w:rPr>
        <w:t>Configure 2 PTRS ports, K_PTRS=2, L_PTRS=1</w:t>
      </w:r>
      <w:r w:rsidR="00B22FA5">
        <w:rPr>
          <w:b/>
          <w:lang w:eastAsia="zh-CN"/>
        </w:rPr>
        <w:t xml:space="preserve"> for specifying PUSCH requirement with SDM scheme </w:t>
      </w:r>
    </w:p>
    <w:p w14:paraId="2256B51F" w14:textId="37F2F9BD" w:rsidR="009B1E31" w:rsidRDefault="009B1E31" w:rsidP="009B1E31">
      <w:pPr>
        <w:jc w:val="both"/>
        <w:rPr>
          <w:b/>
          <w:lang w:eastAsia="zh-CN"/>
        </w:rPr>
      </w:pPr>
      <w:r>
        <w:rPr>
          <w:b/>
          <w:lang w:eastAsia="zh-CN"/>
        </w:rPr>
        <w:br/>
        <w:t xml:space="preserve">Number of DMRS </w:t>
      </w:r>
    </w:p>
    <w:p w14:paraId="2BB622FE" w14:textId="752F86FC" w:rsidR="009B1E31" w:rsidRPr="009B1E31" w:rsidRDefault="009B1E31" w:rsidP="009B1E31">
      <w:pPr>
        <w:jc w:val="both"/>
        <w:rPr>
          <w:lang w:eastAsia="zh-CN"/>
        </w:rPr>
      </w:pPr>
      <w:r>
        <w:rPr>
          <w:lang w:eastAsia="zh-CN"/>
        </w:rPr>
        <w:t xml:space="preserve">Since targeting scenario of UL multi-panel transmission is not for </w:t>
      </w:r>
      <w:r w:rsidR="005A14A1">
        <w:rPr>
          <w:lang w:eastAsia="zh-CN"/>
        </w:rPr>
        <w:t>high-speed</w:t>
      </w:r>
      <w:r>
        <w:rPr>
          <w:lang w:eastAsia="zh-CN"/>
        </w:rPr>
        <w:t xml:space="preserve"> scenario, we think 2 DMRS</w:t>
      </w:r>
      <w:r w:rsidR="005A14A1">
        <w:rPr>
          <w:lang w:eastAsia="zh-CN"/>
        </w:rPr>
        <w:t xml:space="preserve"> should be enough. </w:t>
      </w:r>
    </w:p>
    <w:p w14:paraId="61E30C77" w14:textId="50E522AA" w:rsidR="00B22FA5" w:rsidRPr="009B1E31" w:rsidRDefault="005A14A1" w:rsidP="00B22FA5">
      <w:pPr>
        <w:jc w:val="both"/>
        <w:rPr>
          <w:b/>
          <w:lang w:eastAsia="zh-CN"/>
        </w:rPr>
      </w:pPr>
      <w:r w:rsidRPr="00CE0E3A">
        <w:rPr>
          <w:b/>
          <w:lang w:eastAsia="zh-CN"/>
        </w:rPr>
        <w:t xml:space="preserve">Proposal </w:t>
      </w:r>
      <w:r w:rsidR="002413F8">
        <w:rPr>
          <w:b/>
          <w:lang w:eastAsia="zh-CN"/>
        </w:rPr>
        <w:t>12</w:t>
      </w:r>
      <w:r w:rsidRPr="00CE0E3A">
        <w:rPr>
          <w:b/>
          <w:lang w:eastAsia="zh-CN"/>
        </w:rPr>
        <w:t xml:space="preserve">: </w:t>
      </w:r>
      <w:r>
        <w:rPr>
          <w:b/>
          <w:lang w:eastAsia="zh-CN"/>
        </w:rPr>
        <w:t>Configure 2 symbol of DMRS</w:t>
      </w:r>
      <w:r w:rsidR="00B22FA5">
        <w:rPr>
          <w:b/>
          <w:lang w:eastAsia="zh-CN"/>
        </w:rPr>
        <w:t xml:space="preserve"> for </w:t>
      </w:r>
      <w:r w:rsidR="00B22FA5">
        <w:rPr>
          <w:b/>
          <w:lang w:eastAsia="zh-CN"/>
        </w:rPr>
        <w:t xml:space="preserve">specifying PUSCH requirement with SDM </w:t>
      </w:r>
      <w:r w:rsidR="00B22FA5">
        <w:rPr>
          <w:b/>
          <w:lang w:eastAsia="zh-CN"/>
        </w:rPr>
        <w:t>scheme</w:t>
      </w:r>
    </w:p>
    <w:p w14:paraId="0E3E83E6" w14:textId="34BCB43F" w:rsidR="00E15C4C" w:rsidRDefault="00E15C4C" w:rsidP="00E15C4C">
      <w:pPr>
        <w:jc w:val="both"/>
        <w:rPr>
          <w:rFonts w:hint="eastAsia"/>
          <w:b/>
          <w:lang w:eastAsia="zh-CN"/>
        </w:rPr>
      </w:pPr>
    </w:p>
    <w:p w14:paraId="2E3B70B7" w14:textId="2116A88C" w:rsidR="00E15C4C" w:rsidRDefault="00E15C4C" w:rsidP="00E15C4C">
      <w:pPr>
        <w:jc w:val="both"/>
        <w:rPr>
          <w:b/>
          <w:lang w:eastAsia="zh-CN"/>
        </w:rPr>
      </w:pPr>
      <w:r>
        <w:rPr>
          <w:b/>
          <w:lang w:eastAsia="zh-CN"/>
        </w:rPr>
        <w:t xml:space="preserve">Timing and Frequency offset </w:t>
      </w:r>
      <w:r w:rsidR="005A14A1">
        <w:rPr>
          <w:b/>
          <w:lang w:eastAsia="zh-CN"/>
        </w:rPr>
        <w:t xml:space="preserve">assumption </w:t>
      </w:r>
    </w:p>
    <w:p w14:paraId="08BBCBFC" w14:textId="79F9893E" w:rsidR="007E2390" w:rsidRPr="009B1E31" w:rsidRDefault="007E2390" w:rsidP="007E2390">
      <w:pPr>
        <w:jc w:val="both"/>
        <w:rPr>
          <w:lang w:eastAsia="zh-CN"/>
        </w:rPr>
      </w:pPr>
      <w:r>
        <w:rPr>
          <w:lang w:eastAsia="zh-CN"/>
        </w:rPr>
        <w:t>Regarding the timing offset</w:t>
      </w:r>
      <w:r w:rsidR="002413F8">
        <w:rPr>
          <w:lang w:eastAsia="zh-CN"/>
        </w:rPr>
        <w:t xml:space="preserve"> and frequency offset</w:t>
      </w:r>
      <w:r>
        <w:rPr>
          <w:lang w:eastAsia="zh-CN"/>
        </w:rPr>
        <w:t xml:space="preserve">, since 2TA </w:t>
      </w:r>
      <w:r w:rsidRPr="00225D66">
        <w:rPr>
          <w:rFonts w:eastAsia="MS Mincho" w:hint="eastAsia"/>
          <w:sz w:val="21"/>
          <w:szCs w:val="21"/>
        </w:rPr>
        <w:t>for UL multi-DCI for multi-TRP operation</w:t>
      </w:r>
      <w:r>
        <w:rPr>
          <w:rFonts w:eastAsia="MS Mincho"/>
          <w:sz w:val="21"/>
          <w:szCs w:val="21"/>
        </w:rPr>
        <w:t xml:space="preserve"> is supported</w:t>
      </w:r>
      <w:r w:rsidR="002413F8">
        <w:rPr>
          <w:rFonts w:eastAsia="MS Mincho"/>
          <w:sz w:val="21"/>
          <w:szCs w:val="21"/>
        </w:rPr>
        <w:t>, each TRP will process the PUSCH signal transmitted per panel separately, we think there is no need to model timing and frequency offset. We are also open to further discussion whether it is needed.</w:t>
      </w:r>
    </w:p>
    <w:p w14:paraId="135CB85C" w14:textId="0E28DDD2" w:rsidR="007E2390" w:rsidRDefault="002413F8" w:rsidP="00E15C4C">
      <w:pPr>
        <w:jc w:val="both"/>
        <w:rPr>
          <w:b/>
          <w:lang w:eastAsia="zh-CN"/>
        </w:rPr>
      </w:pPr>
      <w:r w:rsidRPr="00CE0E3A">
        <w:rPr>
          <w:b/>
          <w:lang w:eastAsia="zh-CN"/>
        </w:rPr>
        <w:t xml:space="preserve">Proposal </w:t>
      </w:r>
      <w:r>
        <w:rPr>
          <w:b/>
          <w:lang w:eastAsia="zh-CN"/>
        </w:rPr>
        <w:t>13</w:t>
      </w:r>
      <w:r w:rsidRPr="00CE0E3A">
        <w:rPr>
          <w:b/>
          <w:lang w:eastAsia="zh-CN"/>
        </w:rPr>
        <w:t xml:space="preserve">: </w:t>
      </w:r>
      <w:r>
        <w:rPr>
          <w:b/>
          <w:lang w:eastAsia="zh-CN"/>
        </w:rPr>
        <w:t xml:space="preserve">FFS on Timing and Frequency offset modeling for specify PUSCH requirement with SDM </w:t>
      </w:r>
      <w:r w:rsidR="00B22FA5">
        <w:rPr>
          <w:b/>
          <w:lang w:eastAsia="zh-CN"/>
        </w:rPr>
        <w:t>scheme</w:t>
      </w:r>
    </w:p>
    <w:p w14:paraId="54A3AD27" w14:textId="77777777" w:rsidR="007E2390" w:rsidRDefault="007E2390" w:rsidP="00E15C4C">
      <w:pPr>
        <w:jc w:val="both"/>
        <w:rPr>
          <w:b/>
          <w:lang w:eastAsia="zh-CN"/>
        </w:rPr>
      </w:pPr>
    </w:p>
    <w:p w14:paraId="245448E7" w14:textId="7223C745" w:rsidR="00E15C4C" w:rsidRDefault="00E15C4C" w:rsidP="00E15C4C">
      <w:pPr>
        <w:jc w:val="both"/>
        <w:rPr>
          <w:b/>
          <w:lang w:eastAsia="zh-CN"/>
        </w:rPr>
      </w:pPr>
      <w:r>
        <w:rPr>
          <w:b/>
          <w:lang w:eastAsia="zh-CN"/>
        </w:rPr>
        <w:t>Channel Model</w:t>
      </w:r>
    </w:p>
    <w:p w14:paraId="39EA6734" w14:textId="421ACB52" w:rsidR="005A14A1" w:rsidRPr="009B1E31" w:rsidRDefault="005A14A1" w:rsidP="005A14A1">
      <w:pPr>
        <w:jc w:val="both"/>
        <w:rPr>
          <w:lang w:eastAsia="zh-CN"/>
        </w:rPr>
      </w:pPr>
      <w:r>
        <w:rPr>
          <w:lang w:eastAsia="zh-CN"/>
        </w:rPr>
        <w:t xml:space="preserve">For channel </w:t>
      </w:r>
      <w:r w:rsidR="00F61A9B">
        <w:rPr>
          <w:lang w:eastAsia="zh-CN"/>
        </w:rPr>
        <w:t>model, TDLA30-300 was introduced for PUSCH requirement with 2T</w:t>
      </w:r>
      <w:r w:rsidR="00B22FA5">
        <w:rPr>
          <w:lang w:eastAsia="zh-CN"/>
        </w:rPr>
        <w:t>x</w:t>
      </w:r>
      <w:r w:rsidR="00F61A9B">
        <w:rPr>
          <w:lang w:eastAsia="zh-CN"/>
        </w:rPr>
        <w:t>2R</w:t>
      </w:r>
      <w:r w:rsidR="00B22FA5">
        <w:rPr>
          <w:lang w:eastAsia="zh-CN"/>
        </w:rPr>
        <w:t>x</w:t>
      </w:r>
      <w:r w:rsidR="00F61A9B">
        <w:rPr>
          <w:lang w:eastAsia="zh-CN"/>
        </w:rPr>
        <w:t xml:space="preserve"> in current spec for FR2. Then, TDLA30-300 can be taken as a starting point for PUSCH requirement with SDM</w:t>
      </w:r>
      <w:r w:rsidR="00B22FA5">
        <w:rPr>
          <w:lang w:eastAsia="zh-CN"/>
        </w:rPr>
        <w:t xml:space="preserve"> scheme.</w:t>
      </w:r>
    </w:p>
    <w:p w14:paraId="61A083C5" w14:textId="4E5A93FF" w:rsidR="00E15C4C" w:rsidRDefault="00F61A9B" w:rsidP="00E15C4C">
      <w:pPr>
        <w:jc w:val="both"/>
        <w:rPr>
          <w:b/>
          <w:lang w:eastAsia="zh-CN"/>
        </w:rPr>
      </w:pPr>
      <w:r w:rsidRPr="00CE0E3A">
        <w:rPr>
          <w:b/>
          <w:lang w:eastAsia="zh-CN"/>
        </w:rPr>
        <w:t xml:space="preserve">Proposal </w:t>
      </w:r>
      <w:r w:rsidR="002413F8">
        <w:rPr>
          <w:b/>
          <w:lang w:eastAsia="zh-CN"/>
        </w:rPr>
        <w:t>14</w:t>
      </w:r>
      <w:r w:rsidRPr="00CE0E3A">
        <w:rPr>
          <w:b/>
          <w:lang w:eastAsia="zh-CN"/>
        </w:rPr>
        <w:t xml:space="preserve">: </w:t>
      </w:r>
      <w:r w:rsidR="007E2390">
        <w:rPr>
          <w:b/>
          <w:lang w:eastAsia="zh-CN"/>
        </w:rPr>
        <w:t xml:space="preserve">Introduce </w:t>
      </w:r>
      <w:r w:rsidR="007E2390" w:rsidRPr="007E2390">
        <w:rPr>
          <w:b/>
          <w:lang w:eastAsia="zh-CN"/>
        </w:rPr>
        <w:t>TDLA30-300</w:t>
      </w:r>
      <w:r w:rsidR="007E2390">
        <w:rPr>
          <w:b/>
          <w:lang w:eastAsia="zh-CN"/>
        </w:rPr>
        <w:t xml:space="preserve"> for PUSCH requirement with SDM</w:t>
      </w:r>
      <w:r w:rsidR="00B22FA5">
        <w:rPr>
          <w:b/>
          <w:lang w:eastAsia="zh-CN"/>
        </w:rPr>
        <w:t xml:space="preserve"> scheme.</w:t>
      </w:r>
    </w:p>
    <w:p w14:paraId="03EC6BA4" w14:textId="77777777" w:rsidR="00B22FA5" w:rsidRPr="005A14A1" w:rsidRDefault="00B22FA5" w:rsidP="00E15C4C">
      <w:pPr>
        <w:jc w:val="both"/>
        <w:rPr>
          <w:b/>
          <w:lang w:eastAsia="zh-CN"/>
        </w:rPr>
      </w:pPr>
    </w:p>
    <w:p w14:paraId="2D498C8D" w14:textId="323DD3EB" w:rsidR="00E15C4C" w:rsidRDefault="005A14A1" w:rsidP="00E15C4C">
      <w:pPr>
        <w:jc w:val="both"/>
        <w:rPr>
          <w:b/>
          <w:lang w:eastAsia="zh-CN"/>
        </w:rPr>
      </w:pPr>
      <w:r>
        <w:rPr>
          <w:b/>
          <w:lang w:eastAsia="zh-CN"/>
        </w:rPr>
        <w:lastRenderedPageBreak/>
        <w:t xml:space="preserve">MCS </w:t>
      </w:r>
    </w:p>
    <w:p w14:paraId="3041CE7C" w14:textId="0DE6AE49" w:rsidR="005A14A1" w:rsidRPr="009B1E31" w:rsidRDefault="005A14A1" w:rsidP="005A14A1">
      <w:pPr>
        <w:jc w:val="both"/>
        <w:rPr>
          <w:lang w:eastAsia="zh-CN"/>
        </w:rPr>
      </w:pPr>
      <w:r>
        <w:rPr>
          <w:lang w:eastAsia="zh-CN"/>
        </w:rPr>
        <w:t>For current PUSCH requirement in FR2 with 2T</w:t>
      </w:r>
      <w:r w:rsidR="00B22FA5">
        <w:rPr>
          <w:lang w:eastAsia="zh-CN"/>
        </w:rPr>
        <w:t>x</w:t>
      </w:r>
      <w:r>
        <w:rPr>
          <w:lang w:eastAsia="zh-CN"/>
        </w:rPr>
        <w:t>2R</w:t>
      </w:r>
      <w:r w:rsidR="00B22FA5">
        <w:rPr>
          <w:lang w:eastAsia="zh-CN"/>
        </w:rPr>
        <w:t>x</w:t>
      </w:r>
      <w:r>
        <w:rPr>
          <w:lang w:eastAsia="zh-CN"/>
        </w:rPr>
        <w:t>, up to MCS16</w:t>
      </w:r>
      <w:r w:rsidR="00F61A9B">
        <w:rPr>
          <w:lang w:eastAsia="zh-CN"/>
        </w:rPr>
        <w:t xml:space="preserve"> was considered. For each TRP per panel, the processing is same with current PUSCH with 2T</w:t>
      </w:r>
      <w:r w:rsidR="00B22FA5">
        <w:rPr>
          <w:lang w:eastAsia="zh-CN"/>
        </w:rPr>
        <w:t>x</w:t>
      </w:r>
      <w:r w:rsidR="00F61A9B">
        <w:rPr>
          <w:lang w:eastAsia="zh-CN"/>
        </w:rPr>
        <w:t>2R</w:t>
      </w:r>
      <w:r w:rsidR="00B22FA5">
        <w:rPr>
          <w:lang w:eastAsia="zh-CN"/>
        </w:rPr>
        <w:t>x</w:t>
      </w:r>
      <w:r w:rsidR="00F61A9B">
        <w:rPr>
          <w:lang w:eastAsia="zh-CN"/>
        </w:rPr>
        <w:t xml:space="preserve">. Therefore, MCS 16 can be taken as a stating point </w:t>
      </w:r>
    </w:p>
    <w:p w14:paraId="22E2142E" w14:textId="1F2646B6" w:rsidR="00F61A9B" w:rsidRPr="009B1E31" w:rsidRDefault="00F61A9B" w:rsidP="00F61A9B">
      <w:pPr>
        <w:jc w:val="both"/>
        <w:rPr>
          <w:b/>
          <w:lang w:eastAsia="zh-CN"/>
        </w:rPr>
      </w:pPr>
      <w:r w:rsidRPr="00CE0E3A">
        <w:rPr>
          <w:b/>
          <w:lang w:eastAsia="zh-CN"/>
        </w:rPr>
        <w:t xml:space="preserve">Proposal </w:t>
      </w:r>
      <w:r w:rsidR="002413F8">
        <w:rPr>
          <w:b/>
          <w:lang w:eastAsia="zh-CN"/>
        </w:rPr>
        <w:t>15</w:t>
      </w:r>
      <w:r w:rsidRPr="00CE0E3A">
        <w:rPr>
          <w:b/>
          <w:lang w:eastAsia="zh-CN"/>
        </w:rPr>
        <w:t xml:space="preserve">: </w:t>
      </w:r>
      <w:r w:rsidR="007E2390">
        <w:rPr>
          <w:b/>
          <w:lang w:eastAsia="zh-CN"/>
        </w:rPr>
        <w:t>Introduce MCS 16 for PUSCH requirement with SDM</w:t>
      </w:r>
      <w:r w:rsidR="00B22FA5">
        <w:rPr>
          <w:b/>
          <w:lang w:eastAsia="zh-CN"/>
        </w:rPr>
        <w:t xml:space="preserve"> scheme</w:t>
      </w:r>
    </w:p>
    <w:p w14:paraId="08F7A9AD" w14:textId="77777777" w:rsidR="005A14A1" w:rsidRPr="00F61A9B" w:rsidRDefault="005A14A1" w:rsidP="00E15C4C">
      <w:pPr>
        <w:jc w:val="both"/>
        <w:rPr>
          <w:b/>
          <w:lang w:eastAsia="zh-CN"/>
        </w:rPr>
      </w:pPr>
    </w:p>
    <w:p w14:paraId="1F56DC6E" w14:textId="08A98B95" w:rsidR="00E15C4C" w:rsidRPr="00E15C4C" w:rsidRDefault="005A14A1" w:rsidP="00E15C4C">
      <w:pPr>
        <w:jc w:val="both"/>
        <w:rPr>
          <w:b/>
          <w:lang w:eastAsia="zh-CN"/>
        </w:rPr>
      </w:pPr>
      <w:r>
        <w:rPr>
          <w:b/>
          <w:lang w:eastAsia="zh-CN"/>
        </w:rPr>
        <w:t>SCS&amp;BW</w:t>
      </w:r>
    </w:p>
    <w:p w14:paraId="63DCBC1C" w14:textId="1C5328FF" w:rsidR="00F61A9B" w:rsidRPr="009B1E31" w:rsidRDefault="00F61A9B" w:rsidP="00F61A9B">
      <w:pPr>
        <w:jc w:val="both"/>
        <w:rPr>
          <w:lang w:eastAsia="zh-CN"/>
        </w:rPr>
      </w:pPr>
      <w:r>
        <w:rPr>
          <w:lang w:eastAsia="zh-CN"/>
        </w:rPr>
        <w:t xml:space="preserve">Regarding the SCS and BW, both 60KHz and 120KHz SCS with different CBW are considered for performance definition. </w:t>
      </w:r>
      <w:r w:rsidR="007E2390">
        <w:rPr>
          <w:lang w:eastAsia="zh-CN"/>
        </w:rPr>
        <w:t xml:space="preserve">For PUSCH requirement with SDM scheme, we would like to select the typical configuration as 120KHz SCS with 100MHz. </w:t>
      </w:r>
    </w:p>
    <w:p w14:paraId="562CE6D3" w14:textId="02CA660A" w:rsidR="00F61A9B" w:rsidRPr="009B1E31" w:rsidRDefault="00F61A9B" w:rsidP="00F61A9B">
      <w:pPr>
        <w:jc w:val="both"/>
        <w:rPr>
          <w:b/>
          <w:lang w:eastAsia="zh-CN"/>
        </w:rPr>
      </w:pPr>
      <w:r w:rsidRPr="00CE0E3A">
        <w:rPr>
          <w:b/>
          <w:lang w:eastAsia="zh-CN"/>
        </w:rPr>
        <w:t xml:space="preserve">Proposal </w:t>
      </w:r>
      <w:r w:rsidR="002413F8">
        <w:rPr>
          <w:b/>
          <w:lang w:eastAsia="zh-CN"/>
        </w:rPr>
        <w:t>16</w:t>
      </w:r>
      <w:r w:rsidRPr="00CE0E3A">
        <w:rPr>
          <w:b/>
          <w:lang w:eastAsia="zh-CN"/>
        </w:rPr>
        <w:t xml:space="preserve">: </w:t>
      </w:r>
      <w:r w:rsidR="007E2390">
        <w:rPr>
          <w:b/>
          <w:lang w:eastAsia="zh-CN"/>
        </w:rPr>
        <w:t>Introduce 120KHz SCS and 100MHz for PUSCH requirement with SDM</w:t>
      </w:r>
      <w:r w:rsidR="00B22FA5">
        <w:rPr>
          <w:b/>
          <w:lang w:eastAsia="zh-CN"/>
        </w:rPr>
        <w:t xml:space="preserve"> scheme</w:t>
      </w:r>
    </w:p>
    <w:p w14:paraId="031BFF9F" w14:textId="642A1B1A" w:rsidR="000129EA" w:rsidRPr="00E15C4C" w:rsidRDefault="000129EA" w:rsidP="003A7EB3">
      <w:pPr>
        <w:jc w:val="both"/>
        <w:rPr>
          <w:b/>
          <w:lang w:eastAsia="zh-CN"/>
        </w:rPr>
      </w:pPr>
    </w:p>
    <w:p w14:paraId="42C767B1" w14:textId="6995B93A" w:rsidR="007318A4" w:rsidRPr="002413F8" w:rsidRDefault="00F61A9B" w:rsidP="003A7EB3">
      <w:pPr>
        <w:jc w:val="both"/>
        <w:rPr>
          <w:b/>
          <w:bCs/>
          <w:lang w:eastAsia="zh-CN"/>
        </w:rPr>
      </w:pPr>
      <w:r w:rsidRPr="002413F8">
        <w:rPr>
          <w:rFonts w:hint="eastAsia"/>
          <w:b/>
          <w:bCs/>
          <w:lang w:eastAsia="zh-CN"/>
        </w:rPr>
        <w:t>O</w:t>
      </w:r>
      <w:r w:rsidRPr="002413F8">
        <w:rPr>
          <w:b/>
          <w:bCs/>
          <w:lang w:eastAsia="zh-CN"/>
        </w:rPr>
        <w:t>ther test parameters</w:t>
      </w:r>
    </w:p>
    <w:p w14:paraId="0EEDC381" w14:textId="10D7831A" w:rsidR="002413F8" w:rsidRDefault="007E2390" w:rsidP="007E2390">
      <w:pPr>
        <w:jc w:val="both"/>
        <w:rPr>
          <w:lang w:eastAsia="zh-CN"/>
        </w:rPr>
      </w:pPr>
      <w:r>
        <w:rPr>
          <w:lang w:eastAsia="zh-CN"/>
        </w:rPr>
        <w:t>For other test parameters, the exiting test parameters for PUSCH requirements in FR2 can be reused as following</w:t>
      </w:r>
    </w:p>
    <w:p w14:paraId="755580FD" w14:textId="36CD3684" w:rsidR="002413F8" w:rsidRPr="002413F8" w:rsidRDefault="002413F8" w:rsidP="007E2390">
      <w:pPr>
        <w:jc w:val="both"/>
        <w:rPr>
          <w:b/>
          <w:lang w:eastAsia="zh-CN"/>
        </w:rPr>
      </w:pPr>
      <w:r w:rsidRPr="00CE0E3A">
        <w:rPr>
          <w:b/>
          <w:lang w:eastAsia="zh-CN"/>
        </w:rPr>
        <w:t xml:space="preserve">Proposal </w:t>
      </w:r>
      <w:r>
        <w:rPr>
          <w:b/>
          <w:lang w:eastAsia="zh-CN"/>
        </w:rPr>
        <w:t>17</w:t>
      </w:r>
      <w:r w:rsidRPr="00CE0E3A">
        <w:rPr>
          <w:b/>
          <w:lang w:eastAsia="zh-CN"/>
        </w:rPr>
        <w:t xml:space="preserve">: </w:t>
      </w:r>
      <w:r>
        <w:rPr>
          <w:b/>
          <w:lang w:eastAsia="zh-CN"/>
        </w:rPr>
        <w:t>T</w:t>
      </w:r>
      <w:r w:rsidRPr="002413F8">
        <w:rPr>
          <w:b/>
          <w:lang w:eastAsia="zh-CN"/>
        </w:rPr>
        <w:t>he exiting test parameters for PUSCH requirements in FR2 can be reused as following</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7E2390" w:rsidRPr="00F95B02" w14:paraId="30335F34" w14:textId="77777777" w:rsidTr="00D3122A">
        <w:trPr>
          <w:cantSplit/>
          <w:jc w:val="center"/>
        </w:trPr>
        <w:tc>
          <w:tcPr>
            <w:tcW w:w="6941" w:type="dxa"/>
            <w:gridSpan w:val="2"/>
          </w:tcPr>
          <w:p w14:paraId="7C5CEB0B" w14:textId="77777777" w:rsidR="007E2390" w:rsidRPr="002413F8" w:rsidRDefault="007E2390" w:rsidP="00D3122A">
            <w:pPr>
              <w:pStyle w:val="TAH"/>
              <w:rPr>
                <w:rFonts w:cs="Arial"/>
              </w:rPr>
            </w:pPr>
            <w:r w:rsidRPr="002413F8">
              <w:rPr>
                <w:rFonts w:cs="Arial"/>
              </w:rPr>
              <w:t>Parameter</w:t>
            </w:r>
          </w:p>
        </w:tc>
        <w:tc>
          <w:tcPr>
            <w:tcW w:w="2838" w:type="dxa"/>
          </w:tcPr>
          <w:p w14:paraId="13B209EC" w14:textId="77777777" w:rsidR="007E2390" w:rsidRPr="002413F8" w:rsidRDefault="007E2390" w:rsidP="00D3122A">
            <w:pPr>
              <w:pStyle w:val="TAH"/>
              <w:rPr>
                <w:rFonts w:cs="Arial"/>
              </w:rPr>
            </w:pPr>
            <w:r w:rsidRPr="002413F8">
              <w:rPr>
                <w:rFonts w:cs="Arial"/>
              </w:rPr>
              <w:t>Value</w:t>
            </w:r>
          </w:p>
        </w:tc>
      </w:tr>
      <w:tr w:rsidR="007E2390" w:rsidRPr="00F95B02" w14:paraId="04CFB2FE" w14:textId="77777777" w:rsidTr="00D3122A">
        <w:trPr>
          <w:cantSplit/>
          <w:jc w:val="center"/>
        </w:trPr>
        <w:tc>
          <w:tcPr>
            <w:tcW w:w="6941" w:type="dxa"/>
            <w:gridSpan w:val="2"/>
          </w:tcPr>
          <w:p w14:paraId="3DD817C5" w14:textId="77777777" w:rsidR="007E2390" w:rsidRPr="002413F8" w:rsidRDefault="007E2390" w:rsidP="00D3122A">
            <w:pPr>
              <w:pStyle w:val="TAL"/>
              <w:rPr>
                <w:b/>
              </w:rPr>
            </w:pPr>
            <w:r w:rsidRPr="002413F8">
              <w:rPr>
                <w:b/>
              </w:rPr>
              <w:t>Transform precoding</w:t>
            </w:r>
          </w:p>
        </w:tc>
        <w:tc>
          <w:tcPr>
            <w:tcW w:w="2838" w:type="dxa"/>
          </w:tcPr>
          <w:p w14:paraId="2614BE27" w14:textId="77777777" w:rsidR="007E2390" w:rsidRPr="002413F8" w:rsidRDefault="007E2390" w:rsidP="00D3122A">
            <w:pPr>
              <w:pStyle w:val="TAC"/>
              <w:rPr>
                <w:rFonts w:cs="Arial"/>
                <w:b/>
              </w:rPr>
            </w:pPr>
            <w:r w:rsidRPr="002413F8">
              <w:rPr>
                <w:rFonts w:cs="Arial"/>
                <w:b/>
              </w:rPr>
              <w:t>Disabled</w:t>
            </w:r>
          </w:p>
        </w:tc>
      </w:tr>
      <w:tr w:rsidR="007E2390" w:rsidRPr="00F95B02" w14:paraId="7D6623FE" w14:textId="77777777" w:rsidTr="00D3122A">
        <w:trPr>
          <w:cantSplit/>
          <w:jc w:val="center"/>
        </w:trPr>
        <w:tc>
          <w:tcPr>
            <w:tcW w:w="6941" w:type="dxa"/>
            <w:gridSpan w:val="2"/>
          </w:tcPr>
          <w:p w14:paraId="2F125F11" w14:textId="77777777" w:rsidR="007E2390" w:rsidRPr="002413F8" w:rsidRDefault="007E2390" w:rsidP="00D3122A">
            <w:pPr>
              <w:pStyle w:val="TAL"/>
              <w:rPr>
                <w:b/>
              </w:rPr>
            </w:pPr>
            <w:r w:rsidRPr="002413F8">
              <w:rPr>
                <w:b/>
              </w:rPr>
              <w:t>Default TDD UL-DL pattern (Note 1)</w:t>
            </w:r>
          </w:p>
        </w:tc>
        <w:tc>
          <w:tcPr>
            <w:tcW w:w="2838" w:type="dxa"/>
          </w:tcPr>
          <w:p w14:paraId="6ED5C9C4" w14:textId="49699F02" w:rsidR="007E2390" w:rsidRPr="002413F8" w:rsidRDefault="007E2390" w:rsidP="00D3122A">
            <w:pPr>
              <w:pStyle w:val="TAC"/>
              <w:rPr>
                <w:b/>
              </w:rPr>
            </w:pPr>
            <w:r w:rsidRPr="002413F8">
              <w:rPr>
                <w:b/>
              </w:rPr>
              <w:t>120kHz SCS:</w:t>
            </w:r>
          </w:p>
          <w:p w14:paraId="1619F8B0" w14:textId="20294502" w:rsidR="007E2390" w:rsidRPr="002413F8" w:rsidRDefault="007E2390" w:rsidP="007E2390">
            <w:pPr>
              <w:pStyle w:val="TAC"/>
              <w:rPr>
                <w:b/>
              </w:rPr>
            </w:pPr>
            <w:r w:rsidRPr="002413F8">
              <w:rPr>
                <w:b/>
              </w:rPr>
              <w:t>3D1S1U, S=10D:2G:2U</w:t>
            </w:r>
          </w:p>
        </w:tc>
      </w:tr>
      <w:tr w:rsidR="007E2390" w:rsidRPr="00F95B02" w14:paraId="0C88869A" w14:textId="77777777" w:rsidTr="00D3122A">
        <w:trPr>
          <w:cantSplit/>
          <w:jc w:val="center"/>
        </w:trPr>
        <w:tc>
          <w:tcPr>
            <w:tcW w:w="1841" w:type="dxa"/>
            <w:tcBorders>
              <w:top w:val="single" w:sz="6" w:space="0" w:color="auto"/>
              <w:bottom w:val="nil"/>
            </w:tcBorders>
          </w:tcPr>
          <w:p w14:paraId="527FBFFB" w14:textId="77777777" w:rsidR="007E2390" w:rsidRPr="002413F8" w:rsidRDefault="007E2390" w:rsidP="00D3122A">
            <w:pPr>
              <w:pStyle w:val="TAL"/>
              <w:rPr>
                <w:b/>
              </w:rPr>
            </w:pPr>
            <w:r w:rsidRPr="002413F8">
              <w:rPr>
                <w:b/>
              </w:rPr>
              <w:t>HARQ</w:t>
            </w:r>
          </w:p>
        </w:tc>
        <w:tc>
          <w:tcPr>
            <w:tcW w:w="5100" w:type="dxa"/>
          </w:tcPr>
          <w:p w14:paraId="09F4F201" w14:textId="77777777" w:rsidR="007E2390" w:rsidRPr="002413F8" w:rsidRDefault="007E2390" w:rsidP="00D3122A">
            <w:pPr>
              <w:pStyle w:val="TAL"/>
              <w:rPr>
                <w:b/>
              </w:rPr>
            </w:pPr>
            <w:r w:rsidRPr="002413F8">
              <w:rPr>
                <w:b/>
              </w:rPr>
              <w:t>Maximum number of HARQ transmissions</w:t>
            </w:r>
          </w:p>
        </w:tc>
        <w:tc>
          <w:tcPr>
            <w:tcW w:w="2838" w:type="dxa"/>
          </w:tcPr>
          <w:p w14:paraId="14F4C078" w14:textId="77777777" w:rsidR="007E2390" w:rsidRPr="002413F8" w:rsidRDefault="007E2390" w:rsidP="00D3122A">
            <w:pPr>
              <w:pStyle w:val="TAC"/>
              <w:rPr>
                <w:rFonts w:cs="Arial"/>
                <w:b/>
              </w:rPr>
            </w:pPr>
            <w:r w:rsidRPr="002413F8">
              <w:rPr>
                <w:rFonts w:cs="Arial"/>
                <w:b/>
              </w:rPr>
              <w:t>4</w:t>
            </w:r>
          </w:p>
        </w:tc>
      </w:tr>
      <w:tr w:rsidR="007E2390" w:rsidRPr="00F95B02" w14:paraId="7CF24420" w14:textId="77777777" w:rsidTr="00D3122A">
        <w:trPr>
          <w:cantSplit/>
          <w:jc w:val="center"/>
        </w:trPr>
        <w:tc>
          <w:tcPr>
            <w:tcW w:w="1841" w:type="dxa"/>
            <w:tcBorders>
              <w:top w:val="nil"/>
              <w:bottom w:val="single" w:sz="6" w:space="0" w:color="auto"/>
            </w:tcBorders>
          </w:tcPr>
          <w:p w14:paraId="6CA06E9A" w14:textId="77777777" w:rsidR="007E2390" w:rsidRPr="002413F8" w:rsidRDefault="007E2390" w:rsidP="00D3122A">
            <w:pPr>
              <w:pStyle w:val="TAL"/>
              <w:rPr>
                <w:b/>
              </w:rPr>
            </w:pPr>
          </w:p>
        </w:tc>
        <w:tc>
          <w:tcPr>
            <w:tcW w:w="5100" w:type="dxa"/>
          </w:tcPr>
          <w:p w14:paraId="61BFEDAC" w14:textId="77777777" w:rsidR="007E2390" w:rsidRPr="002413F8" w:rsidRDefault="007E2390" w:rsidP="00D3122A">
            <w:pPr>
              <w:pStyle w:val="TAL"/>
              <w:rPr>
                <w:b/>
              </w:rPr>
            </w:pPr>
            <w:r w:rsidRPr="002413F8">
              <w:rPr>
                <w:b/>
              </w:rPr>
              <w:t>RV sequence</w:t>
            </w:r>
          </w:p>
        </w:tc>
        <w:tc>
          <w:tcPr>
            <w:tcW w:w="2838" w:type="dxa"/>
          </w:tcPr>
          <w:p w14:paraId="1B0DD6B3" w14:textId="77777777" w:rsidR="007E2390" w:rsidRPr="002413F8" w:rsidRDefault="007E2390" w:rsidP="00D3122A">
            <w:pPr>
              <w:pStyle w:val="TAC"/>
              <w:rPr>
                <w:rFonts w:cs="Arial"/>
                <w:b/>
              </w:rPr>
            </w:pPr>
            <w:r w:rsidRPr="002413F8">
              <w:rPr>
                <w:rFonts w:cs="Arial"/>
                <w:b/>
                <w:lang w:val="fr-FR"/>
              </w:rPr>
              <w:t>0, 2, 3, 1</w:t>
            </w:r>
          </w:p>
        </w:tc>
      </w:tr>
      <w:tr w:rsidR="007E2390" w:rsidRPr="00F95B02" w14:paraId="517337EE" w14:textId="77777777" w:rsidTr="00D3122A">
        <w:trPr>
          <w:cantSplit/>
          <w:jc w:val="center"/>
        </w:trPr>
        <w:tc>
          <w:tcPr>
            <w:tcW w:w="1841" w:type="dxa"/>
            <w:tcBorders>
              <w:top w:val="single" w:sz="6" w:space="0" w:color="auto"/>
              <w:bottom w:val="nil"/>
            </w:tcBorders>
          </w:tcPr>
          <w:p w14:paraId="752C7B2E" w14:textId="77777777" w:rsidR="007E2390" w:rsidRPr="002413F8" w:rsidRDefault="007E2390" w:rsidP="00D3122A">
            <w:pPr>
              <w:pStyle w:val="TAL"/>
              <w:rPr>
                <w:b/>
              </w:rPr>
            </w:pPr>
            <w:r w:rsidRPr="002413F8">
              <w:rPr>
                <w:b/>
              </w:rPr>
              <w:t>DM-RS</w:t>
            </w:r>
          </w:p>
        </w:tc>
        <w:tc>
          <w:tcPr>
            <w:tcW w:w="5100" w:type="dxa"/>
            <w:vAlign w:val="center"/>
          </w:tcPr>
          <w:p w14:paraId="467E81C8" w14:textId="77777777" w:rsidR="007E2390" w:rsidRPr="002413F8" w:rsidRDefault="007E2390" w:rsidP="00D3122A">
            <w:pPr>
              <w:pStyle w:val="TAL"/>
              <w:rPr>
                <w:b/>
              </w:rPr>
            </w:pPr>
            <w:r w:rsidRPr="002413F8">
              <w:rPr>
                <w:b/>
              </w:rPr>
              <w:t>DM-RS configuration type</w:t>
            </w:r>
          </w:p>
        </w:tc>
        <w:tc>
          <w:tcPr>
            <w:tcW w:w="2838" w:type="dxa"/>
          </w:tcPr>
          <w:p w14:paraId="7E45A90C" w14:textId="77777777" w:rsidR="007E2390" w:rsidRPr="002413F8" w:rsidRDefault="007E2390" w:rsidP="00D3122A">
            <w:pPr>
              <w:pStyle w:val="TAC"/>
              <w:rPr>
                <w:rFonts w:cs="Arial"/>
                <w:b/>
                <w:lang w:val="fr-FR"/>
              </w:rPr>
            </w:pPr>
            <w:r w:rsidRPr="002413F8">
              <w:rPr>
                <w:rFonts w:cs="Arial"/>
                <w:b/>
              </w:rPr>
              <w:t>1</w:t>
            </w:r>
          </w:p>
        </w:tc>
      </w:tr>
      <w:tr w:rsidR="007E2390" w:rsidRPr="00F95B02" w14:paraId="25B837A0" w14:textId="77777777" w:rsidTr="00D3122A">
        <w:trPr>
          <w:cantSplit/>
          <w:jc w:val="center"/>
        </w:trPr>
        <w:tc>
          <w:tcPr>
            <w:tcW w:w="1841" w:type="dxa"/>
            <w:tcBorders>
              <w:top w:val="nil"/>
              <w:bottom w:val="nil"/>
            </w:tcBorders>
          </w:tcPr>
          <w:p w14:paraId="4C3587FE" w14:textId="77777777" w:rsidR="007E2390" w:rsidRPr="002413F8" w:rsidRDefault="007E2390" w:rsidP="00D3122A">
            <w:pPr>
              <w:pStyle w:val="TAL"/>
              <w:rPr>
                <w:b/>
              </w:rPr>
            </w:pPr>
          </w:p>
        </w:tc>
        <w:tc>
          <w:tcPr>
            <w:tcW w:w="5100" w:type="dxa"/>
            <w:vAlign w:val="center"/>
          </w:tcPr>
          <w:p w14:paraId="3CAEEFA5" w14:textId="77777777" w:rsidR="007E2390" w:rsidRPr="002413F8" w:rsidRDefault="007E2390" w:rsidP="00D3122A">
            <w:pPr>
              <w:pStyle w:val="TAL"/>
              <w:rPr>
                <w:b/>
              </w:rPr>
            </w:pPr>
            <w:r w:rsidRPr="002413F8">
              <w:rPr>
                <w:b/>
              </w:rPr>
              <w:t>DM-RS duration</w:t>
            </w:r>
          </w:p>
        </w:tc>
        <w:tc>
          <w:tcPr>
            <w:tcW w:w="2838" w:type="dxa"/>
          </w:tcPr>
          <w:p w14:paraId="1E2C54A6" w14:textId="77777777" w:rsidR="007E2390" w:rsidRPr="002413F8" w:rsidRDefault="007E2390" w:rsidP="00D3122A">
            <w:pPr>
              <w:pStyle w:val="TAC"/>
              <w:rPr>
                <w:rFonts w:cs="Arial"/>
                <w:b/>
              </w:rPr>
            </w:pPr>
            <w:r w:rsidRPr="002413F8">
              <w:rPr>
                <w:b/>
              </w:rPr>
              <w:t>single-symbol DM-RS</w:t>
            </w:r>
          </w:p>
        </w:tc>
      </w:tr>
      <w:tr w:rsidR="007E2390" w:rsidRPr="00F95B02" w14:paraId="1B36BCCE" w14:textId="77777777" w:rsidTr="00D3122A">
        <w:trPr>
          <w:cantSplit/>
          <w:jc w:val="center"/>
        </w:trPr>
        <w:tc>
          <w:tcPr>
            <w:tcW w:w="1841" w:type="dxa"/>
            <w:tcBorders>
              <w:top w:val="nil"/>
              <w:bottom w:val="nil"/>
            </w:tcBorders>
          </w:tcPr>
          <w:p w14:paraId="273ACE5E" w14:textId="77777777" w:rsidR="007E2390" w:rsidRPr="002413F8" w:rsidRDefault="007E2390" w:rsidP="00D3122A">
            <w:pPr>
              <w:pStyle w:val="TAL"/>
              <w:rPr>
                <w:b/>
              </w:rPr>
            </w:pPr>
          </w:p>
        </w:tc>
        <w:tc>
          <w:tcPr>
            <w:tcW w:w="5100" w:type="dxa"/>
            <w:vAlign w:val="center"/>
          </w:tcPr>
          <w:p w14:paraId="160BAC71" w14:textId="77777777" w:rsidR="007E2390" w:rsidRPr="002413F8" w:rsidRDefault="007E2390" w:rsidP="00D3122A">
            <w:pPr>
              <w:pStyle w:val="TAL"/>
              <w:rPr>
                <w:b/>
              </w:rPr>
            </w:pPr>
            <w:r w:rsidRPr="002413F8">
              <w:rPr>
                <w:b/>
                <w:lang w:eastAsia="zh-CN"/>
              </w:rPr>
              <w:t>Additional DM-RS symbols</w:t>
            </w:r>
          </w:p>
        </w:tc>
        <w:tc>
          <w:tcPr>
            <w:tcW w:w="2838" w:type="dxa"/>
          </w:tcPr>
          <w:p w14:paraId="58E318AE" w14:textId="6A491D7D" w:rsidR="007E2390" w:rsidRPr="002413F8" w:rsidRDefault="007E2390" w:rsidP="00D3122A">
            <w:pPr>
              <w:pStyle w:val="TAC"/>
              <w:rPr>
                <w:b/>
              </w:rPr>
            </w:pPr>
            <w:r w:rsidRPr="002413F8">
              <w:rPr>
                <w:rFonts w:cs="Arial"/>
                <w:b/>
              </w:rPr>
              <w:t>pos1</w:t>
            </w:r>
          </w:p>
        </w:tc>
      </w:tr>
      <w:tr w:rsidR="007E2390" w:rsidRPr="00F95B02" w14:paraId="69A3F95B" w14:textId="77777777" w:rsidTr="00D3122A">
        <w:trPr>
          <w:cantSplit/>
          <w:jc w:val="center"/>
        </w:trPr>
        <w:tc>
          <w:tcPr>
            <w:tcW w:w="1841" w:type="dxa"/>
            <w:tcBorders>
              <w:top w:val="nil"/>
              <w:bottom w:val="nil"/>
            </w:tcBorders>
          </w:tcPr>
          <w:p w14:paraId="1DF5EC67" w14:textId="77777777" w:rsidR="007E2390" w:rsidRPr="002413F8" w:rsidRDefault="007E2390" w:rsidP="00D3122A">
            <w:pPr>
              <w:pStyle w:val="TAL"/>
              <w:rPr>
                <w:b/>
              </w:rPr>
            </w:pPr>
          </w:p>
        </w:tc>
        <w:tc>
          <w:tcPr>
            <w:tcW w:w="5100" w:type="dxa"/>
            <w:vAlign w:val="center"/>
          </w:tcPr>
          <w:p w14:paraId="7E7ADC6B" w14:textId="77777777" w:rsidR="007E2390" w:rsidRPr="002413F8" w:rsidRDefault="007E2390" w:rsidP="00D3122A">
            <w:pPr>
              <w:pStyle w:val="TAL"/>
              <w:rPr>
                <w:b/>
                <w:lang w:eastAsia="zh-CN"/>
              </w:rPr>
            </w:pPr>
            <w:r w:rsidRPr="002413F8">
              <w:rPr>
                <w:b/>
              </w:rPr>
              <w:t>Number of DM-RS CDM group(s) without data</w:t>
            </w:r>
          </w:p>
        </w:tc>
        <w:tc>
          <w:tcPr>
            <w:tcW w:w="2838" w:type="dxa"/>
          </w:tcPr>
          <w:p w14:paraId="4A66ED21" w14:textId="77777777" w:rsidR="007E2390" w:rsidRPr="002413F8" w:rsidRDefault="007E2390" w:rsidP="00D3122A">
            <w:pPr>
              <w:pStyle w:val="TAC"/>
              <w:rPr>
                <w:rFonts w:cs="Arial"/>
                <w:b/>
              </w:rPr>
            </w:pPr>
            <w:r w:rsidRPr="002413F8">
              <w:rPr>
                <w:rFonts w:cs="Arial"/>
                <w:b/>
              </w:rPr>
              <w:t>2</w:t>
            </w:r>
          </w:p>
        </w:tc>
      </w:tr>
      <w:tr w:rsidR="007E2390" w:rsidRPr="00F95B02" w14:paraId="4CD9EEE1" w14:textId="77777777" w:rsidTr="00D3122A">
        <w:trPr>
          <w:cantSplit/>
          <w:jc w:val="center"/>
        </w:trPr>
        <w:tc>
          <w:tcPr>
            <w:tcW w:w="1841" w:type="dxa"/>
            <w:tcBorders>
              <w:top w:val="nil"/>
              <w:bottom w:val="nil"/>
            </w:tcBorders>
          </w:tcPr>
          <w:p w14:paraId="52A20740" w14:textId="77777777" w:rsidR="007E2390" w:rsidRPr="002413F8" w:rsidRDefault="007E2390" w:rsidP="00D3122A">
            <w:pPr>
              <w:pStyle w:val="TAL"/>
              <w:rPr>
                <w:b/>
              </w:rPr>
            </w:pPr>
          </w:p>
        </w:tc>
        <w:tc>
          <w:tcPr>
            <w:tcW w:w="5100" w:type="dxa"/>
            <w:vAlign w:val="center"/>
          </w:tcPr>
          <w:p w14:paraId="2CFD115F" w14:textId="77777777" w:rsidR="007E2390" w:rsidRPr="002413F8" w:rsidRDefault="007E2390" w:rsidP="00D3122A">
            <w:pPr>
              <w:pStyle w:val="TAL"/>
              <w:rPr>
                <w:b/>
              </w:rPr>
            </w:pPr>
            <w:r w:rsidRPr="002413F8">
              <w:rPr>
                <w:b/>
              </w:rPr>
              <w:t>Ratio of PUSCH EPRE to DM-RS EPRE</w:t>
            </w:r>
          </w:p>
        </w:tc>
        <w:tc>
          <w:tcPr>
            <w:tcW w:w="2838" w:type="dxa"/>
          </w:tcPr>
          <w:p w14:paraId="03902B4E" w14:textId="77777777" w:rsidR="007E2390" w:rsidRPr="002413F8" w:rsidRDefault="007E2390" w:rsidP="00D3122A">
            <w:pPr>
              <w:pStyle w:val="TAC"/>
              <w:rPr>
                <w:rFonts w:cs="Arial"/>
                <w:b/>
              </w:rPr>
            </w:pPr>
            <w:r w:rsidRPr="002413F8">
              <w:rPr>
                <w:rFonts w:cs="Arial"/>
                <w:b/>
                <w:lang w:eastAsia="zh-CN"/>
              </w:rPr>
              <w:t>-3 dB</w:t>
            </w:r>
          </w:p>
        </w:tc>
      </w:tr>
      <w:tr w:rsidR="007E2390" w:rsidRPr="00F95B02" w14:paraId="7452825B" w14:textId="77777777" w:rsidTr="00D3122A">
        <w:trPr>
          <w:cantSplit/>
          <w:jc w:val="center"/>
        </w:trPr>
        <w:tc>
          <w:tcPr>
            <w:tcW w:w="1841" w:type="dxa"/>
            <w:tcBorders>
              <w:top w:val="nil"/>
              <w:bottom w:val="nil"/>
            </w:tcBorders>
          </w:tcPr>
          <w:p w14:paraId="5FAE19A2" w14:textId="77777777" w:rsidR="007E2390" w:rsidRPr="002413F8" w:rsidRDefault="007E2390" w:rsidP="00D3122A">
            <w:pPr>
              <w:pStyle w:val="TAL"/>
              <w:rPr>
                <w:b/>
              </w:rPr>
            </w:pPr>
          </w:p>
        </w:tc>
        <w:tc>
          <w:tcPr>
            <w:tcW w:w="5100" w:type="dxa"/>
            <w:vAlign w:val="center"/>
          </w:tcPr>
          <w:p w14:paraId="351A4B45" w14:textId="77777777" w:rsidR="007E2390" w:rsidRPr="002413F8" w:rsidRDefault="007E2390" w:rsidP="00D3122A">
            <w:pPr>
              <w:pStyle w:val="TAL"/>
              <w:rPr>
                <w:b/>
              </w:rPr>
            </w:pPr>
            <w:r w:rsidRPr="002413F8">
              <w:rPr>
                <w:b/>
              </w:rPr>
              <w:t>DM-RS port(s)</w:t>
            </w:r>
          </w:p>
        </w:tc>
        <w:tc>
          <w:tcPr>
            <w:tcW w:w="2838" w:type="dxa"/>
          </w:tcPr>
          <w:p w14:paraId="4083F15C" w14:textId="5C30EB9F" w:rsidR="007E2390" w:rsidRPr="002413F8" w:rsidRDefault="007E2390" w:rsidP="00D3122A">
            <w:pPr>
              <w:pStyle w:val="TAC"/>
              <w:rPr>
                <w:rFonts w:cs="Arial"/>
                <w:b/>
              </w:rPr>
            </w:pPr>
            <w:r w:rsidRPr="002413F8">
              <w:rPr>
                <w:rFonts w:cs="Arial"/>
                <w:b/>
              </w:rPr>
              <w:t>{0, 1} for TRP1</w:t>
            </w:r>
          </w:p>
          <w:p w14:paraId="4CC673BA" w14:textId="4B9E3472" w:rsidR="007E2390" w:rsidRPr="002413F8" w:rsidRDefault="007E2390" w:rsidP="00D3122A">
            <w:pPr>
              <w:pStyle w:val="TAC"/>
              <w:rPr>
                <w:rFonts w:cs="Arial"/>
                <w:b/>
                <w:lang w:eastAsia="zh-CN"/>
              </w:rPr>
            </w:pPr>
            <w:r w:rsidRPr="002413F8">
              <w:rPr>
                <w:rFonts w:cs="Arial" w:hint="eastAsia"/>
                <w:b/>
                <w:lang w:eastAsia="zh-CN"/>
              </w:rPr>
              <w:t>{</w:t>
            </w:r>
            <w:r w:rsidRPr="002413F8">
              <w:rPr>
                <w:rFonts w:cs="Arial"/>
                <w:b/>
                <w:lang w:eastAsia="zh-CN"/>
              </w:rPr>
              <w:t>2,3} for TRP 2</w:t>
            </w:r>
          </w:p>
        </w:tc>
      </w:tr>
      <w:tr w:rsidR="007E2390" w:rsidRPr="00F95B02" w14:paraId="0F4F4305" w14:textId="77777777" w:rsidTr="00D3122A">
        <w:trPr>
          <w:cantSplit/>
          <w:jc w:val="center"/>
        </w:trPr>
        <w:tc>
          <w:tcPr>
            <w:tcW w:w="1841" w:type="dxa"/>
            <w:tcBorders>
              <w:top w:val="nil"/>
              <w:bottom w:val="single" w:sz="6" w:space="0" w:color="auto"/>
            </w:tcBorders>
          </w:tcPr>
          <w:p w14:paraId="1C5FCA75" w14:textId="77777777" w:rsidR="007E2390" w:rsidRPr="002413F8" w:rsidRDefault="007E2390" w:rsidP="00D3122A">
            <w:pPr>
              <w:pStyle w:val="TAL"/>
              <w:rPr>
                <w:b/>
              </w:rPr>
            </w:pPr>
          </w:p>
        </w:tc>
        <w:tc>
          <w:tcPr>
            <w:tcW w:w="5100" w:type="dxa"/>
            <w:vAlign w:val="center"/>
          </w:tcPr>
          <w:p w14:paraId="21E6A57A" w14:textId="77777777" w:rsidR="007E2390" w:rsidRPr="002413F8" w:rsidRDefault="007E2390" w:rsidP="00D3122A">
            <w:pPr>
              <w:pStyle w:val="TAL"/>
              <w:rPr>
                <w:b/>
              </w:rPr>
            </w:pPr>
            <w:r w:rsidRPr="002413F8">
              <w:rPr>
                <w:b/>
              </w:rPr>
              <w:t>DM-RS sequence generation</w:t>
            </w:r>
          </w:p>
        </w:tc>
        <w:tc>
          <w:tcPr>
            <w:tcW w:w="2838" w:type="dxa"/>
          </w:tcPr>
          <w:p w14:paraId="2866EAED" w14:textId="77777777" w:rsidR="007E2390" w:rsidRPr="002413F8" w:rsidRDefault="007E2390" w:rsidP="00D3122A">
            <w:pPr>
              <w:pStyle w:val="TAC"/>
              <w:rPr>
                <w:rFonts w:cs="Arial"/>
                <w:b/>
              </w:rPr>
            </w:pPr>
            <w:r w:rsidRPr="002413F8">
              <w:rPr>
                <w:rFonts w:cs="Arial"/>
                <w:b/>
              </w:rPr>
              <w:t>N</w:t>
            </w:r>
            <w:r w:rsidRPr="002413F8">
              <w:rPr>
                <w:rFonts w:cs="Arial"/>
                <w:b/>
                <w:vertAlign w:val="subscript"/>
              </w:rPr>
              <w:t>ID</w:t>
            </w:r>
            <w:r w:rsidRPr="002413F8">
              <w:rPr>
                <w:rFonts w:cs="Arial"/>
                <w:b/>
              </w:rPr>
              <w:t xml:space="preserve">=0, </w:t>
            </w:r>
            <w:proofErr w:type="spellStart"/>
            <w:r w:rsidRPr="002413F8">
              <w:rPr>
                <w:rFonts w:cs="Arial"/>
                <w:b/>
              </w:rPr>
              <w:t>n</w:t>
            </w:r>
            <w:r w:rsidRPr="002413F8">
              <w:rPr>
                <w:rFonts w:cs="Arial"/>
                <w:b/>
                <w:vertAlign w:val="subscript"/>
              </w:rPr>
              <w:t>SCID</w:t>
            </w:r>
            <w:proofErr w:type="spellEnd"/>
            <w:r w:rsidRPr="002413F8">
              <w:rPr>
                <w:rFonts w:cs="Arial"/>
                <w:b/>
              </w:rPr>
              <w:t xml:space="preserve"> =0</w:t>
            </w:r>
          </w:p>
        </w:tc>
      </w:tr>
      <w:tr w:rsidR="007E2390" w:rsidRPr="00F95B02" w14:paraId="07395527" w14:textId="77777777" w:rsidTr="00D3122A">
        <w:trPr>
          <w:cantSplit/>
          <w:jc w:val="center"/>
        </w:trPr>
        <w:tc>
          <w:tcPr>
            <w:tcW w:w="1841" w:type="dxa"/>
            <w:tcBorders>
              <w:top w:val="single" w:sz="6" w:space="0" w:color="auto"/>
              <w:bottom w:val="nil"/>
            </w:tcBorders>
          </w:tcPr>
          <w:p w14:paraId="6ECABDC7" w14:textId="77777777" w:rsidR="007E2390" w:rsidRPr="002413F8" w:rsidRDefault="007E2390" w:rsidP="00D3122A">
            <w:pPr>
              <w:pStyle w:val="TAL"/>
              <w:rPr>
                <w:b/>
              </w:rPr>
            </w:pPr>
            <w:r w:rsidRPr="002413F8">
              <w:rPr>
                <w:b/>
              </w:rPr>
              <w:t>Time domain</w:t>
            </w:r>
          </w:p>
        </w:tc>
        <w:tc>
          <w:tcPr>
            <w:tcW w:w="5100" w:type="dxa"/>
          </w:tcPr>
          <w:p w14:paraId="72DF6683" w14:textId="77777777" w:rsidR="007E2390" w:rsidRPr="002413F8" w:rsidRDefault="007E2390" w:rsidP="00D3122A">
            <w:pPr>
              <w:pStyle w:val="TAL"/>
              <w:rPr>
                <w:b/>
              </w:rPr>
            </w:pPr>
            <w:r w:rsidRPr="002413F8">
              <w:rPr>
                <w:rFonts w:eastAsia="Batang"/>
                <w:b/>
              </w:rPr>
              <w:t>PUSCH mapping type</w:t>
            </w:r>
          </w:p>
        </w:tc>
        <w:tc>
          <w:tcPr>
            <w:tcW w:w="2838" w:type="dxa"/>
          </w:tcPr>
          <w:p w14:paraId="7F6CAD17" w14:textId="77777777" w:rsidR="007E2390" w:rsidRPr="002413F8" w:rsidRDefault="007E2390" w:rsidP="00D3122A">
            <w:pPr>
              <w:pStyle w:val="TAC"/>
              <w:rPr>
                <w:rFonts w:cs="Arial"/>
                <w:b/>
              </w:rPr>
            </w:pPr>
            <w:r w:rsidRPr="002413F8">
              <w:rPr>
                <w:rFonts w:cs="Arial"/>
                <w:b/>
              </w:rPr>
              <w:t>B</w:t>
            </w:r>
          </w:p>
        </w:tc>
      </w:tr>
      <w:tr w:rsidR="007E2390" w:rsidRPr="00F95B02" w14:paraId="089986E2" w14:textId="77777777" w:rsidTr="00D3122A">
        <w:trPr>
          <w:cantSplit/>
          <w:jc w:val="center"/>
        </w:trPr>
        <w:tc>
          <w:tcPr>
            <w:tcW w:w="1841" w:type="dxa"/>
            <w:tcBorders>
              <w:top w:val="nil"/>
              <w:bottom w:val="nil"/>
            </w:tcBorders>
          </w:tcPr>
          <w:p w14:paraId="3D846E25" w14:textId="77777777" w:rsidR="007E2390" w:rsidRPr="002413F8" w:rsidRDefault="007E2390" w:rsidP="00D3122A">
            <w:pPr>
              <w:pStyle w:val="TAL"/>
              <w:rPr>
                <w:b/>
              </w:rPr>
            </w:pPr>
            <w:r w:rsidRPr="002413F8">
              <w:rPr>
                <w:b/>
              </w:rPr>
              <w:t>resource</w:t>
            </w:r>
          </w:p>
        </w:tc>
        <w:tc>
          <w:tcPr>
            <w:tcW w:w="5100" w:type="dxa"/>
          </w:tcPr>
          <w:p w14:paraId="1C824507" w14:textId="77777777" w:rsidR="007E2390" w:rsidRPr="002413F8" w:rsidRDefault="007E2390" w:rsidP="00D3122A">
            <w:pPr>
              <w:pStyle w:val="TAL"/>
              <w:rPr>
                <w:rFonts w:eastAsia="Batang"/>
                <w:b/>
              </w:rPr>
            </w:pPr>
            <w:r w:rsidRPr="002413F8">
              <w:rPr>
                <w:b/>
              </w:rPr>
              <w:t>Start symbol index</w:t>
            </w:r>
          </w:p>
        </w:tc>
        <w:tc>
          <w:tcPr>
            <w:tcW w:w="2838" w:type="dxa"/>
          </w:tcPr>
          <w:p w14:paraId="4C9EF13D" w14:textId="77777777" w:rsidR="007E2390" w:rsidRPr="002413F8" w:rsidRDefault="007E2390" w:rsidP="00D3122A">
            <w:pPr>
              <w:pStyle w:val="TAC"/>
              <w:rPr>
                <w:rFonts w:cs="Arial"/>
                <w:b/>
              </w:rPr>
            </w:pPr>
            <w:r w:rsidRPr="002413F8">
              <w:rPr>
                <w:rFonts w:cs="Arial"/>
                <w:b/>
              </w:rPr>
              <w:t xml:space="preserve">0 </w:t>
            </w:r>
          </w:p>
        </w:tc>
      </w:tr>
      <w:tr w:rsidR="007E2390" w:rsidRPr="00F95B02" w14:paraId="600D847A" w14:textId="77777777" w:rsidTr="00D3122A">
        <w:trPr>
          <w:cantSplit/>
          <w:jc w:val="center"/>
        </w:trPr>
        <w:tc>
          <w:tcPr>
            <w:tcW w:w="1841" w:type="dxa"/>
            <w:tcBorders>
              <w:top w:val="nil"/>
              <w:bottom w:val="single" w:sz="6" w:space="0" w:color="auto"/>
            </w:tcBorders>
          </w:tcPr>
          <w:p w14:paraId="04D837CA" w14:textId="77777777" w:rsidR="007E2390" w:rsidRPr="002413F8" w:rsidRDefault="007E2390" w:rsidP="00D3122A">
            <w:pPr>
              <w:pStyle w:val="TAL"/>
              <w:rPr>
                <w:b/>
              </w:rPr>
            </w:pPr>
          </w:p>
        </w:tc>
        <w:tc>
          <w:tcPr>
            <w:tcW w:w="5100" w:type="dxa"/>
          </w:tcPr>
          <w:p w14:paraId="75E0EFE2" w14:textId="77777777" w:rsidR="007E2390" w:rsidRPr="002413F8" w:rsidRDefault="007E2390" w:rsidP="00D3122A">
            <w:pPr>
              <w:pStyle w:val="TAL"/>
              <w:rPr>
                <w:b/>
              </w:rPr>
            </w:pPr>
            <w:r w:rsidRPr="002413F8">
              <w:rPr>
                <w:b/>
              </w:rPr>
              <w:t>Allocation length</w:t>
            </w:r>
          </w:p>
        </w:tc>
        <w:tc>
          <w:tcPr>
            <w:tcW w:w="2838" w:type="dxa"/>
          </w:tcPr>
          <w:p w14:paraId="515FB772" w14:textId="77777777" w:rsidR="007E2390" w:rsidRPr="002413F8" w:rsidRDefault="007E2390" w:rsidP="00D3122A">
            <w:pPr>
              <w:pStyle w:val="TAC"/>
              <w:rPr>
                <w:rFonts w:cs="Arial"/>
                <w:b/>
              </w:rPr>
            </w:pPr>
            <w:r w:rsidRPr="002413F8">
              <w:rPr>
                <w:rFonts w:cs="Arial"/>
                <w:b/>
              </w:rPr>
              <w:t xml:space="preserve">10 </w:t>
            </w:r>
          </w:p>
        </w:tc>
      </w:tr>
      <w:tr w:rsidR="007E2390" w:rsidRPr="00F95B02" w14:paraId="018EB375" w14:textId="77777777" w:rsidTr="00D3122A">
        <w:trPr>
          <w:cantSplit/>
          <w:jc w:val="center"/>
        </w:trPr>
        <w:tc>
          <w:tcPr>
            <w:tcW w:w="1841" w:type="dxa"/>
            <w:tcBorders>
              <w:top w:val="single" w:sz="6" w:space="0" w:color="auto"/>
              <w:bottom w:val="nil"/>
            </w:tcBorders>
          </w:tcPr>
          <w:p w14:paraId="01A02406" w14:textId="77777777" w:rsidR="007E2390" w:rsidRPr="002413F8" w:rsidRDefault="007E2390" w:rsidP="00D3122A">
            <w:pPr>
              <w:pStyle w:val="TAL"/>
              <w:rPr>
                <w:b/>
              </w:rPr>
            </w:pPr>
            <w:r w:rsidRPr="002413F8">
              <w:rPr>
                <w:b/>
              </w:rPr>
              <w:t>Frequency domain</w:t>
            </w:r>
          </w:p>
        </w:tc>
        <w:tc>
          <w:tcPr>
            <w:tcW w:w="5100" w:type="dxa"/>
          </w:tcPr>
          <w:p w14:paraId="7792BCA3" w14:textId="77777777" w:rsidR="007E2390" w:rsidRPr="002413F8" w:rsidRDefault="007E2390" w:rsidP="00D3122A">
            <w:pPr>
              <w:pStyle w:val="TAL"/>
              <w:rPr>
                <w:b/>
              </w:rPr>
            </w:pPr>
            <w:r w:rsidRPr="002413F8">
              <w:rPr>
                <w:b/>
              </w:rPr>
              <w:t>RB assignment</w:t>
            </w:r>
          </w:p>
        </w:tc>
        <w:tc>
          <w:tcPr>
            <w:tcW w:w="2838" w:type="dxa"/>
          </w:tcPr>
          <w:p w14:paraId="535BBDD7" w14:textId="77777777" w:rsidR="007E2390" w:rsidRPr="002413F8" w:rsidRDefault="007E2390" w:rsidP="00D3122A">
            <w:pPr>
              <w:pStyle w:val="TAC"/>
              <w:rPr>
                <w:rFonts w:cs="Arial"/>
                <w:b/>
              </w:rPr>
            </w:pPr>
            <w:r w:rsidRPr="002413F8">
              <w:rPr>
                <w:rFonts w:cs="Arial"/>
                <w:b/>
              </w:rPr>
              <w:t>Full applicable test bandwidth</w:t>
            </w:r>
          </w:p>
        </w:tc>
      </w:tr>
      <w:tr w:rsidR="007E2390" w:rsidRPr="00F95B02" w14:paraId="4535F795" w14:textId="77777777" w:rsidTr="00D3122A">
        <w:trPr>
          <w:cantSplit/>
          <w:jc w:val="center"/>
        </w:trPr>
        <w:tc>
          <w:tcPr>
            <w:tcW w:w="1841" w:type="dxa"/>
            <w:tcBorders>
              <w:top w:val="nil"/>
              <w:bottom w:val="single" w:sz="6" w:space="0" w:color="auto"/>
            </w:tcBorders>
          </w:tcPr>
          <w:p w14:paraId="5A873484" w14:textId="77777777" w:rsidR="007E2390" w:rsidRPr="002413F8" w:rsidRDefault="007E2390" w:rsidP="00D3122A">
            <w:pPr>
              <w:pStyle w:val="TAL"/>
              <w:rPr>
                <w:b/>
              </w:rPr>
            </w:pPr>
            <w:r w:rsidRPr="002413F8">
              <w:rPr>
                <w:b/>
              </w:rPr>
              <w:t>resource</w:t>
            </w:r>
          </w:p>
        </w:tc>
        <w:tc>
          <w:tcPr>
            <w:tcW w:w="5100" w:type="dxa"/>
          </w:tcPr>
          <w:p w14:paraId="0FF6A1D2" w14:textId="77777777" w:rsidR="007E2390" w:rsidRPr="002413F8" w:rsidRDefault="007E2390" w:rsidP="00D3122A">
            <w:pPr>
              <w:pStyle w:val="TAL"/>
              <w:rPr>
                <w:b/>
              </w:rPr>
            </w:pPr>
            <w:r w:rsidRPr="002413F8">
              <w:rPr>
                <w:b/>
              </w:rPr>
              <w:t>Frequency hopping</w:t>
            </w:r>
          </w:p>
        </w:tc>
        <w:tc>
          <w:tcPr>
            <w:tcW w:w="2838" w:type="dxa"/>
          </w:tcPr>
          <w:p w14:paraId="03AAA985" w14:textId="77777777" w:rsidR="007E2390" w:rsidRPr="002413F8" w:rsidRDefault="007E2390" w:rsidP="00D3122A">
            <w:pPr>
              <w:pStyle w:val="TAC"/>
              <w:rPr>
                <w:rFonts w:cs="Arial"/>
                <w:b/>
              </w:rPr>
            </w:pPr>
            <w:r w:rsidRPr="002413F8">
              <w:rPr>
                <w:rFonts w:cs="Arial"/>
                <w:b/>
              </w:rPr>
              <w:t>Disabled</w:t>
            </w:r>
          </w:p>
        </w:tc>
      </w:tr>
      <w:tr w:rsidR="007E2390" w:rsidRPr="00F95B02" w14:paraId="65575C67" w14:textId="77777777" w:rsidTr="00D3122A">
        <w:trPr>
          <w:cantSplit/>
          <w:jc w:val="center"/>
        </w:trPr>
        <w:tc>
          <w:tcPr>
            <w:tcW w:w="6941" w:type="dxa"/>
            <w:gridSpan w:val="2"/>
            <w:vAlign w:val="center"/>
          </w:tcPr>
          <w:p w14:paraId="4267E5AC" w14:textId="71530920" w:rsidR="007E2390" w:rsidRPr="002413F8" w:rsidRDefault="007E2390" w:rsidP="00D3122A">
            <w:pPr>
              <w:pStyle w:val="TAL"/>
              <w:rPr>
                <w:b/>
              </w:rPr>
            </w:pPr>
            <w:r w:rsidRPr="002413F8">
              <w:rPr>
                <w:rFonts w:eastAsia="Batang"/>
                <w:b/>
              </w:rPr>
              <w:t>TPMI index</w:t>
            </w:r>
            <w:r w:rsidRPr="002413F8">
              <w:rPr>
                <w:b/>
                <w:lang w:eastAsia="zh-CN"/>
              </w:rPr>
              <w:t xml:space="preserve"> for 2Tx two-layer spatial multiplexing transmission per each TRP</w:t>
            </w:r>
          </w:p>
        </w:tc>
        <w:tc>
          <w:tcPr>
            <w:tcW w:w="2838" w:type="dxa"/>
            <w:vAlign w:val="center"/>
          </w:tcPr>
          <w:p w14:paraId="26E2C975" w14:textId="77777777" w:rsidR="007E2390" w:rsidRPr="002413F8" w:rsidRDefault="007E2390" w:rsidP="00D3122A">
            <w:pPr>
              <w:pStyle w:val="TAC"/>
              <w:rPr>
                <w:rFonts w:cs="Arial"/>
                <w:b/>
              </w:rPr>
            </w:pPr>
            <w:r w:rsidRPr="002413F8">
              <w:rPr>
                <w:rFonts w:cs="Arial"/>
                <w:b/>
                <w:lang w:eastAsia="zh-CN"/>
              </w:rPr>
              <w:t>0</w:t>
            </w:r>
          </w:p>
        </w:tc>
      </w:tr>
      <w:tr w:rsidR="007E2390" w:rsidRPr="00F95B02" w14:paraId="05A142B8" w14:textId="77777777" w:rsidTr="00D3122A">
        <w:trPr>
          <w:cantSplit/>
          <w:jc w:val="center"/>
        </w:trPr>
        <w:tc>
          <w:tcPr>
            <w:tcW w:w="6941" w:type="dxa"/>
            <w:gridSpan w:val="2"/>
            <w:vAlign w:val="center"/>
          </w:tcPr>
          <w:p w14:paraId="6380BF85" w14:textId="77777777" w:rsidR="007E2390" w:rsidRPr="002413F8" w:rsidRDefault="007E2390" w:rsidP="00D3122A">
            <w:pPr>
              <w:pStyle w:val="TAL"/>
              <w:rPr>
                <w:b/>
              </w:rPr>
            </w:pPr>
            <w:r w:rsidRPr="002413F8">
              <w:rPr>
                <w:b/>
              </w:rPr>
              <w:t>Code block group based PUSCH transmission</w:t>
            </w:r>
          </w:p>
        </w:tc>
        <w:tc>
          <w:tcPr>
            <w:tcW w:w="2838" w:type="dxa"/>
            <w:vAlign w:val="center"/>
          </w:tcPr>
          <w:p w14:paraId="5D4044EE" w14:textId="77777777" w:rsidR="007E2390" w:rsidRPr="002413F8" w:rsidRDefault="007E2390" w:rsidP="00D3122A">
            <w:pPr>
              <w:pStyle w:val="TAC"/>
              <w:rPr>
                <w:rFonts w:cs="Arial"/>
                <w:b/>
              </w:rPr>
            </w:pPr>
            <w:r w:rsidRPr="002413F8">
              <w:rPr>
                <w:rFonts w:cs="Arial"/>
                <w:b/>
              </w:rPr>
              <w:t>Disabled</w:t>
            </w:r>
          </w:p>
        </w:tc>
      </w:tr>
      <w:tr w:rsidR="007E2390" w:rsidRPr="00F95B02" w14:paraId="180F30DB" w14:textId="77777777" w:rsidTr="00D3122A">
        <w:trPr>
          <w:cantSplit/>
          <w:jc w:val="center"/>
        </w:trPr>
        <w:tc>
          <w:tcPr>
            <w:tcW w:w="1841" w:type="dxa"/>
            <w:tcBorders>
              <w:top w:val="single" w:sz="6" w:space="0" w:color="auto"/>
              <w:bottom w:val="nil"/>
            </w:tcBorders>
          </w:tcPr>
          <w:p w14:paraId="168941AC" w14:textId="77777777" w:rsidR="007E2390" w:rsidRPr="002413F8" w:rsidRDefault="007E2390" w:rsidP="00D3122A">
            <w:pPr>
              <w:pStyle w:val="TAL"/>
              <w:rPr>
                <w:b/>
              </w:rPr>
            </w:pPr>
            <w:r w:rsidRPr="002413F8">
              <w:rPr>
                <w:b/>
                <w:lang w:eastAsia="zh-CN"/>
              </w:rPr>
              <w:t>PT-RS</w:t>
            </w:r>
          </w:p>
        </w:tc>
        <w:tc>
          <w:tcPr>
            <w:tcW w:w="5100" w:type="dxa"/>
            <w:vAlign w:val="center"/>
          </w:tcPr>
          <w:p w14:paraId="2AA91922" w14:textId="77777777" w:rsidR="007E2390" w:rsidRPr="002413F8" w:rsidRDefault="007E2390" w:rsidP="00D3122A">
            <w:pPr>
              <w:pStyle w:val="TAL"/>
              <w:rPr>
                <w:b/>
              </w:rPr>
            </w:pPr>
            <w:r w:rsidRPr="002413F8">
              <w:rPr>
                <w:b/>
                <w:lang w:eastAsia="zh-CN"/>
              </w:rPr>
              <w:t>Frequency density (</w:t>
            </w:r>
            <w:r w:rsidRPr="002413F8">
              <w:rPr>
                <w:b/>
                <w:i/>
                <w:lang w:eastAsia="zh-CN"/>
              </w:rPr>
              <w:t>K</w:t>
            </w:r>
            <w:r w:rsidRPr="002413F8">
              <w:rPr>
                <w:b/>
                <w:i/>
                <w:vertAlign w:val="subscript"/>
                <w:lang w:eastAsia="zh-CN"/>
              </w:rPr>
              <w:t>PT-RS</w:t>
            </w:r>
            <w:r w:rsidRPr="002413F8">
              <w:rPr>
                <w:b/>
                <w:lang w:eastAsia="zh-CN"/>
              </w:rPr>
              <w:t>)</w:t>
            </w:r>
          </w:p>
        </w:tc>
        <w:tc>
          <w:tcPr>
            <w:tcW w:w="2838" w:type="dxa"/>
            <w:vAlign w:val="center"/>
          </w:tcPr>
          <w:p w14:paraId="3436094A" w14:textId="081F3C2D" w:rsidR="007E2390" w:rsidRPr="002413F8" w:rsidRDefault="007E2390" w:rsidP="00D3122A">
            <w:pPr>
              <w:pStyle w:val="TAC"/>
              <w:rPr>
                <w:rFonts w:cs="Arial"/>
                <w:b/>
              </w:rPr>
            </w:pPr>
            <w:r w:rsidRPr="002413F8">
              <w:rPr>
                <w:b/>
              </w:rPr>
              <w:t>2</w:t>
            </w:r>
          </w:p>
        </w:tc>
      </w:tr>
      <w:tr w:rsidR="007E2390" w:rsidRPr="00F95B02" w14:paraId="2025EAC0" w14:textId="77777777" w:rsidTr="00D3122A">
        <w:trPr>
          <w:cantSplit/>
          <w:jc w:val="center"/>
        </w:trPr>
        <w:tc>
          <w:tcPr>
            <w:tcW w:w="1841" w:type="dxa"/>
            <w:tcBorders>
              <w:top w:val="nil"/>
              <w:bottom w:val="single" w:sz="6" w:space="0" w:color="auto"/>
            </w:tcBorders>
          </w:tcPr>
          <w:p w14:paraId="19D1F44A" w14:textId="77777777" w:rsidR="007E2390" w:rsidRPr="002413F8" w:rsidRDefault="007E2390" w:rsidP="00D3122A">
            <w:pPr>
              <w:pStyle w:val="TAL"/>
              <w:rPr>
                <w:b/>
              </w:rPr>
            </w:pPr>
            <w:r w:rsidRPr="002413F8">
              <w:rPr>
                <w:b/>
                <w:lang w:eastAsia="zh-CN"/>
              </w:rPr>
              <w:t>configuration</w:t>
            </w:r>
          </w:p>
        </w:tc>
        <w:tc>
          <w:tcPr>
            <w:tcW w:w="5100" w:type="dxa"/>
            <w:vAlign w:val="center"/>
          </w:tcPr>
          <w:p w14:paraId="26956D3D" w14:textId="77777777" w:rsidR="007E2390" w:rsidRPr="002413F8" w:rsidRDefault="007E2390" w:rsidP="00D3122A">
            <w:pPr>
              <w:pStyle w:val="TAL"/>
              <w:rPr>
                <w:b/>
              </w:rPr>
            </w:pPr>
            <w:r w:rsidRPr="002413F8">
              <w:rPr>
                <w:b/>
                <w:lang w:eastAsia="zh-CN"/>
              </w:rPr>
              <w:t>Time density (</w:t>
            </w:r>
            <w:r w:rsidRPr="002413F8">
              <w:rPr>
                <w:b/>
                <w:i/>
                <w:lang w:eastAsia="zh-CN"/>
              </w:rPr>
              <w:t>L</w:t>
            </w:r>
            <w:r w:rsidRPr="002413F8">
              <w:rPr>
                <w:b/>
                <w:i/>
                <w:vertAlign w:val="subscript"/>
                <w:lang w:eastAsia="zh-CN"/>
              </w:rPr>
              <w:t>PT-RS</w:t>
            </w:r>
            <w:r w:rsidRPr="002413F8">
              <w:rPr>
                <w:b/>
                <w:lang w:eastAsia="zh-CN"/>
              </w:rPr>
              <w:t>)</w:t>
            </w:r>
          </w:p>
        </w:tc>
        <w:tc>
          <w:tcPr>
            <w:tcW w:w="2838" w:type="dxa"/>
            <w:vAlign w:val="center"/>
          </w:tcPr>
          <w:p w14:paraId="4D8C7308" w14:textId="431BE0DE" w:rsidR="007E2390" w:rsidRPr="002413F8" w:rsidRDefault="007E2390" w:rsidP="00D3122A">
            <w:pPr>
              <w:pStyle w:val="TAC"/>
              <w:rPr>
                <w:rFonts w:cs="Arial"/>
                <w:b/>
              </w:rPr>
            </w:pPr>
            <w:r w:rsidRPr="002413F8">
              <w:rPr>
                <w:b/>
              </w:rPr>
              <w:t>1</w:t>
            </w:r>
          </w:p>
        </w:tc>
      </w:tr>
      <w:tr w:rsidR="007E2390" w:rsidRPr="00F95B02" w14:paraId="75CDCD45" w14:textId="77777777" w:rsidTr="00D3122A">
        <w:trPr>
          <w:cantSplit/>
          <w:jc w:val="center"/>
        </w:trPr>
        <w:tc>
          <w:tcPr>
            <w:tcW w:w="9779" w:type="dxa"/>
            <w:gridSpan w:val="3"/>
            <w:vAlign w:val="center"/>
          </w:tcPr>
          <w:p w14:paraId="69AB905A" w14:textId="77777777" w:rsidR="007E2390" w:rsidRPr="002413F8" w:rsidRDefault="007E2390" w:rsidP="00D3122A">
            <w:pPr>
              <w:pStyle w:val="TAN"/>
              <w:rPr>
                <w:b/>
              </w:rPr>
            </w:pPr>
            <w:r w:rsidRPr="002413F8">
              <w:rPr>
                <w:rFonts w:eastAsia="宋体"/>
                <w:b/>
                <w:lang w:eastAsia="zh-CN"/>
              </w:rPr>
              <w:t>NOTE 1:</w:t>
            </w:r>
            <w:r w:rsidRPr="002413F8">
              <w:rPr>
                <w:b/>
                <w:sz w:val="16"/>
                <w:szCs w:val="16"/>
              </w:rPr>
              <w:tab/>
            </w:r>
            <w:r w:rsidRPr="002413F8">
              <w:rPr>
                <w:rFonts w:eastAsia="宋体"/>
                <w:b/>
                <w:lang w:eastAsia="zh-CN"/>
              </w:rPr>
              <w:t>The same requirements are applicable to TDD with different UL-DL patterns</w:t>
            </w:r>
          </w:p>
        </w:tc>
      </w:tr>
    </w:tbl>
    <w:p w14:paraId="44BBB5D1" w14:textId="77777777" w:rsidR="007318A4" w:rsidRPr="003A7EB3" w:rsidRDefault="007318A4" w:rsidP="003C0A3A">
      <w:pPr>
        <w:rPr>
          <w:b/>
          <w:bCs/>
          <w:sz w:val="21"/>
          <w:szCs w:val="21"/>
          <w:lang w:eastAsia="zh-CN"/>
        </w:rPr>
      </w:pPr>
    </w:p>
    <w:p w14:paraId="71C5261B" w14:textId="0DA8B725" w:rsidR="00777A65" w:rsidRDefault="00F16A51"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7048A02E" w:rsidR="00B21C01" w:rsidRDefault="00B21C01" w:rsidP="00F57874">
      <w:pPr>
        <w:jc w:val="both"/>
        <w:rPr>
          <w:lang w:eastAsia="zh-CN"/>
        </w:rPr>
      </w:pPr>
      <w:r>
        <w:rPr>
          <w:rFonts w:hint="eastAsia"/>
          <w:lang w:eastAsia="zh-CN"/>
        </w:rPr>
        <w:t>I</w:t>
      </w:r>
      <w:r>
        <w:rPr>
          <w:lang w:eastAsia="zh-CN"/>
        </w:rPr>
        <w:t xml:space="preserve">n this contribution, </w:t>
      </w:r>
      <w:r w:rsidR="006B70F0">
        <w:rPr>
          <w:lang w:eastAsia="zh-CN"/>
        </w:rPr>
        <w:t xml:space="preserve">the view on the test scope of </w:t>
      </w:r>
      <w:r w:rsidR="002413F8">
        <w:rPr>
          <w:lang w:eastAsia="zh-CN"/>
        </w:rPr>
        <w:t xml:space="preserve">BS demodulation requirement for </w:t>
      </w:r>
      <w:proofErr w:type="spellStart"/>
      <w:r w:rsidR="002413F8">
        <w:rPr>
          <w:lang w:eastAsia="zh-CN"/>
        </w:rPr>
        <w:t>FeMIMO</w:t>
      </w:r>
      <w:proofErr w:type="spellEnd"/>
      <w:r w:rsidR="002413F8">
        <w:rPr>
          <w:lang w:eastAsia="zh-CN"/>
        </w:rPr>
        <w:t xml:space="preserve"> was provided.</w:t>
      </w:r>
    </w:p>
    <w:p w14:paraId="09EC136A" w14:textId="77777777" w:rsidR="002413F8" w:rsidRPr="002317EC" w:rsidRDefault="002413F8" w:rsidP="002413F8">
      <w:pPr>
        <w:jc w:val="both"/>
        <w:rPr>
          <w:b/>
          <w:lang w:eastAsia="zh-CN"/>
        </w:rPr>
      </w:pPr>
      <w:r>
        <w:rPr>
          <w:b/>
          <w:lang w:eastAsia="zh-CN"/>
        </w:rPr>
        <w:t>Observation 1: New FD-OCC length 4 will have impact on the baseband processing for channel estimation to derive the channel information per each DMRS port.</w:t>
      </w:r>
    </w:p>
    <w:p w14:paraId="749BBB23" w14:textId="77777777" w:rsidR="002413F8" w:rsidRPr="00D2653F" w:rsidRDefault="002413F8" w:rsidP="002413F8">
      <w:pPr>
        <w:jc w:val="both"/>
        <w:rPr>
          <w:b/>
          <w:lang w:eastAsia="zh-CN"/>
        </w:rPr>
      </w:pPr>
      <w:r w:rsidRPr="00240D43">
        <w:rPr>
          <w:b/>
          <w:lang w:eastAsia="zh-CN"/>
        </w:rPr>
        <w:lastRenderedPageBreak/>
        <w:t xml:space="preserve">Observation </w:t>
      </w:r>
      <w:r>
        <w:rPr>
          <w:b/>
          <w:lang w:eastAsia="zh-CN"/>
        </w:rPr>
        <w:t>2</w:t>
      </w:r>
      <w:r w:rsidRPr="00240D43">
        <w:rPr>
          <w:b/>
          <w:lang w:eastAsia="zh-CN"/>
        </w:rPr>
        <w:t>: The legacy port indexes and new port indexed can be multiplexed within the same CDM group, up to 4 ranks, only one CDM group is used.</w:t>
      </w:r>
    </w:p>
    <w:p w14:paraId="538402E7" w14:textId="77777777" w:rsidR="002413F8" w:rsidRDefault="002413F8" w:rsidP="002413F8">
      <w:pPr>
        <w:jc w:val="both"/>
        <w:rPr>
          <w:b/>
          <w:lang w:eastAsia="zh-CN"/>
        </w:rPr>
      </w:pPr>
      <w:r>
        <w:rPr>
          <w:b/>
          <w:lang w:eastAsia="zh-CN"/>
        </w:rPr>
        <w:t>Proposal 1</w:t>
      </w:r>
      <w:r w:rsidRPr="00240D43">
        <w:rPr>
          <w:b/>
          <w:lang w:eastAsia="zh-CN"/>
        </w:rPr>
        <w:t xml:space="preserve">: </w:t>
      </w:r>
      <w:r>
        <w:rPr>
          <w:b/>
          <w:lang w:eastAsia="zh-CN"/>
        </w:rPr>
        <w:t>PUSCH requirement with Rel-18 DMRS pattern to support less than 4 layers could be introduced</w:t>
      </w:r>
    </w:p>
    <w:p w14:paraId="0A70441E" w14:textId="77777777" w:rsidR="002413F8" w:rsidRPr="00A02786" w:rsidRDefault="002413F8" w:rsidP="002413F8">
      <w:pPr>
        <w:pStyle w:val="ListParagraph"/>
        <w:numPr>
          <w:ilvl w:val="0"/>
          <w:numId w:val="10"/>
        </w:numPr>
        <w:jc w:val="both"/>
        <w:rPr>
          <w:b/>
          <w:lang w:eastAsia="zh-CN"/>
        </w:rPr>
      </w:pPr>
      <w:r>
        <w:rPr>
          <w:rFonts w:eastAsiaTheme="minorEastAsia"/>
          <w:b/>
          <w:lang w:eastAsia="zh-CN"/>
        </w:rPr>
        <w:t xml:space="preserve">Reuse the </w:t>
      </w:r>
      <w:r w:rsidRPr="00A02786">
        <w:rPr>
          <w:rFonts w:eastAsiaTheme="minorEastAsia"/>
          <w:b/>
          <w:lang w:eastAsia="zh-CN"/>
        </w:rPr>
        <w:t xml:space="preserve">existing </w:t>
      </w:r>
      <w:r>
        <w:rPr>
          <w:rFonts w:eastAsiaTheme="minorEastAsia"/>
          <w:b/>
          <w:lang w:eastAsia="zh-CN"/>
        </w:rPr>
        <w:t>requirement for PUSCH with 1Tx and 2Tx, with DMRS port {0} and DMRS ports {0, 1}, separately</w:t>
      </w:r>
    </w:p>
    <w:p w14:paraId="0FF1F178" w14:textId="77777777" w:rsidR="002413F8" w:rsidRPr="00A02786" w:rsidRDefault="002413F8" w:rsidP="002413F8">
      <w:pPr>
        <w:pStyle w:val="ListParagraph"/>
        <w:numPr>
          <w:ilvl w:val="0"/>
          <w:numId w:val="10"/>
        </w:numPr>
        <w:jc w:val="both"/>
        <w:rPr>
          <w:b/>
          <w:lang w:eastAsia="zh-CN"/>
        </w:rPr>
      </w:pPr>
      <w:r>
        <w:rPr>
          <w:rFonts w:eastAsiaTheme="minorEastAsia"/>
          <w:b/>
          <w:lang w:eastAsia="zh-CN"/>
        </w:rPr>
        <w:t>New additional PUSCH requirement with 4Tx, with DMRS ports {0,1,8,9}</w:t>
      </w:r>
    </w:p>
    <w:p w14:paraId="2D35F45B" w14:textId="77777777" w:rsidR="002413F8" w:rsidRPr="002413F8" w:rsidRDefault="002413F8" w:rsidP="00F57874">
      <w:pPr>
        <w:jc w:val="both"/>
        <w:rPr>
          <w:lang w:val="en-GB" w:eastAsia="zh-CN"/>
        </w:rPr>
      </w:pPr>
    </w:p>
    <w:p w14:paraId="742C8610" w14:textId="77777777" w:rsidR="002413F8" w:rsidRPr="00C3214E" w:rsidRDefault="002413F8" w:rsidP="002413F8">
      <w:pPr>
        <w:jc w:val="both"/>
        <w:rPr>
          <w:b/>
          <w:lang w:eastAsia="zh-CN"/>
        </w:rPr>
      </w:pPr>
      <w:r>
        <w:rPr>
          <w:b/>
          <w:lang w:eastAsia="zh-CN"/>
        </w:rPr>
        <w:t xml:space="preserve">Proposal </w:t>
      </w:r>
      <w:r w:rsidRPr="00240D43">
        <w:rPr>
          <w:b/>
          <w:lang w:eastAsia="zh-CN"/>
        </w:rPr>
        <w:t xml:space="preserve">2: </w:t>
      </w:r>
      <w:r>
        <w:rPr>
          <w:b/>
          <w:lang w:eastAsia="zh-CN"/>
        </w:rPr>
        <w:t>No PUSCH requirement introduced to support more than 4 layers SU-MIMO with new enhanced DMRS patten in Rel-18.</w:t>
      </w:r>
    </w:p>
    <w:p w14:paraId="497E85AF" w14:textId="77777777" w:rsidR="002413F8" w:rsidRPr="00FA0CC3" w:rsidRDefault="002413F8" w:rsidP="002413F8">
      <w:pPr>
        <w:jc w:val="both"/>
        <w:rPr>
          <w:b/>
          <w:lang w:eastAsia="zh-CN"/>
        </w:rPr>
      </w:pPr>
      <w:r>
        <w:rPr>
          <w:b/>
          <w:lang w:eastAsia="zh-CN"/>
        </w:rPr>
        <w:t>Proposal 3: FFS on whether to model cross-link interference between 2 panels. Assuming no cross-link interference targeting CPE/FWA with UL multi-panel transmission as a starting point.</w:t>
      </w:r>
    </w:p>
    <w:p w14:paraId="1D827E5A" w14:textId="77777777" w:rsidR="002413F8" w:rsidRPr="00FA0CC3" w:rsidRDefault="002413F8" w:rsidP="002413F8">
      <w:pPr>
        <w:jc w:val="both"/>
        <w:rPr>
          <w:b/>
          <w:lang w:eastAsia="zh-CN"/>
        </w:rPr>
      </w:pPr>
      <w:r>
        <w:rPr>
          <w:b/>
          <w:lang w:eastAsia="zh-CN"/>
        </w:rPr>
        <w:t xml:space="preserve">Proposal 4: Take </w:t>
      </w:r>
      <w:r w:rsidRPr="00EE3E57">
        <w:rPr>
          <w:b/>
          <w:lang w:eastAsia="zh-CN"/>
        </w:rPr>
        <w:t>separately processing</w:t>
      </w:r>
      <w:r>
        <w:rPr>
          <w:b/>
          <w:lang w:eastAsia="zh-CN"/>
        </w:rPr>
        <w:t xml:space="preserve"> as a baseline receiver assumption per TRP for </w:t>
      </w:r>
      <w:r w:rsidRPr="00EE3E57">
        <w:rPr>
          <w:b/>
          <w:lang w:eastAsia="zh-CN"/>
        </w:rPr>
        <w:t>Uplink multi-panel transmission</w:t>
      </w:r>
    </w:p>
    <w:p w14:paraId="5FEED114" w14:textId="77777777" w:rsidR="002413F8" w:rsidRPr="00FA0CC3" w:rsidRDefault="002413F8" w:rsidP="002413F8">
      <w:pPr>
        <w:jc w:val="both"/>
        <w:rPr>
          <w:b/>
          <w:lang w:eastAsia="zh-CN"/>
        </w:rPr>
      </w:pPr>
      <w:r>
        <w:rPr>
          <w:b/>
          <w:lang w:eastAsia="zh-CN"/>
        </w:rPr>
        <w:t>Proposal 5: PUSCH requirement with SDM scheme could be introduced</w:t>
      </w:r>
    </w:p>
    <w:p w14:paraId="5F9DA006" w14:textId="77777777" w:rsidR="002413F8" w:rsidRPr="00FA0CC3" w:rsidRDefault="002413F8" w:rsidP="002413F8">
      <w:pPr>
        <w:jc w:val="both"/>
        <w:rPr>
          <w:b/>
          <w:lang w:eastAsia="zh-CN"/>
        </w:rPr>
      </w:pPr>
      <w:r>
        <w:rPr>
          <w:b/>
          <w:lang w:eastAsia="zh-CN"/>
        </w:rPr>
        <w:t>Proposal 6: P</w:t>
      </w:r>
      <w:r w:rsidRPr="007318A4">
        <w:rPr>
          <w:b/>
          <w:lang w:eastAsia="zh-CN"/>
        </w:rPr>
        <w:t>ending on whether combination across TRPs required, it is FFS on whether PUSCH requirement with SFN scheme could be introduced</w:t>
      </w:r>
    </w:p>
    <w:p w14:paraId="50937642" w14:textId="7D2C0090" w:rsidR="002413F8" w:rsidRDefault="002413F8" w:rsidP="002413F8">
      <w:pPr>
        <w:jc w:val="both"/>
        <w:rPr>
          <w:b/>
          <w:lang w:eastAsia="zh-CN"/>
        </w:rPr>
      </w:pPr>
      <w:r>
        <w:rPr>
          <w:b/>
          <w:lang w:eastAsia="zh-CN"/>
        </w:rPr>
        <w:t xml:space="preserve">Proposal 7: No PUSCH requirement introduced if no interference assumption across 2 panels.  </w:t>
      </w:r>
    </w:p>
    <w:p w14:paraId="59D8B8DB" w14:textId="77777777" w:rsidR="002413F8" w:rsidRPr="00CE0E3A" w:rsidRDefault="002413F8" w:rsidP="002413F8">
      <w:pPr>
        <w:jc w:val="both"/>
        <w:rPr>
          <w:b/>
          <w:lang w:eastAsia="zh-CN"/>
        </w:rPr>
      </w:pPr>
      <w:r w:rsidRPr="00CE0E3A">
        <w:rPr>
          <w:b/>
          <w:lang w:eastAsia="zh-CN"/>
        </w:rPr>
        <w:t xml:space="preserve">Proposal </w:t>
      </w:r>
      <w:r>
        <w:rPr>
          <w:b/>
          <w:lang w:eastAsia="zh-CN"/>
        </w:rPr>
        <w:t>8</w:t>
      </w:r>
      <w:r w:rsidRPr="00CE0E3A">
        <w:rPr>
          <w:b/>
          <w:lang w:eastAsia="zh-CN"/>
        </w:rPr>
        <w:t>: PUCCH requirement with SFN scheme could be considered if combination across TRPs required. No PUCCH requirement with SFN scheme if no combination across TRPs required. FFS on whether combination across TRP required.</w:t>
      </w:r>
    </w:p>
    <w:p w14:paraId="34CBAB68" w14:textId="77777777" w:rsidR="002413F8" w:rsidRPr="002413F8" w:rsidRDefault="002413F8" w:rsidP="002413F8">
      <w:pPr>
        <w:jc w:val="both"/>
        <w:rPr>
          <w:b/>
          <w:lang w:eastAsia="zh-CN"/>
        </w:rPr>
      </w:pPr>
      <w:r w:rsidRPr="00CE0E3A">
        <w:rPr>
          <w:b/>
          <w:lang w:eastAsia="zh-CN"/>
        </w:rPr>
        <w:t xml:space="preserve">Proposal </w:t>
      </w:r>
      <w:r>
        <w:rPr>
          <w:b/>
          <w:lang w:eastAsia="zh-CN"/>
        </w:rPr>
        <w:t xml:space="preserve">9:  The following simulation assumption can be considered for PUSCH requirement with DMRS enhancement if agreed to introduced </w:t>
      </w:r>
    </w:p>
    <w:p w14:paraId="047B8DCD" w14:textId="77777777" w:rsidR="002413F8" w:rsidRDefault="002413F8" w:rsidP="002413F8">
      <w:pPr>
        <w:pStyle w:val="ListParagraph"/>
        <w:numPr>
          <w:ilvl w:val="0"/>
          <w:numId w:val="16"/>
        </w:numPr>
        <w:jc w:val="both"/>
        <w:rPr>
          <w:b/>
          <w:bCs/>
          <w:lang w:eastAsia="zh-CN"/>
        </w:rPr>
      </w:pPr>
      <w:r w:rsidRPr="00E7306B">
        <w:rPr>
          <w:b/>
          <w:bCs/>
          <w:lang w:eastAsia="zh-CN"/>
        </w:rPr>
        <w:t>SCS&amp;CBW</w:t>
      </w:r>
    </w:p>
    <w:p w14:paraId="12FB9CDC" w14:textId="77777777" w:rsidR="002413F8" w:rsidRPr="00E7306B" w:rsidRDefault="002413F8" w:rsidP="002413F8">
      <w:pPr>
        <w:pStyle w:val="ListParagraph"/>
        <w:numPr>
          <w:ilvl w:val="1"/>
          <w:numId w:val="16"/>
        </w:numPr>
        <w:jc w:val="both"/>
        <w:rPr>
          <w:b/>
          <w:bCs/>
          <w:lang w:eastAsia="zh-CN"/>
        </w:rPr>
      </w:pPr>
      <w:r>
        <w:rPr>
          <w:rFonts w:eastAsiaTheme="minorEastAsia" w:hint="eastAsia"/>
          <w:b/>
          <w:bCs/>
          <w:lang w:eastAsia="zh-CN"/>
        </w:rPr>
        <w:t>1</w:t>
      </w:r>
      <w:r>
        <w:rPr>
          <w:rFonts w:eastAsiaTheme="minorEastAsia"/>
          <w:b/>
          <w:bCs/>
          <w:lang w:eastAsia="zh-CN"/>
        </w:rPr>
        <w:t>5KHz SCS ,5MHz</w:t>
      </w:r>
    </w:p>
    <w:p w14:paraId="59BD5DEA" w14:textId="77777777" w:rsidR="002413F8" w:rsidRDefault="002413F8" w:rsidP="002413F8">
      <w:pPr>
        <w:pStyle w:val="ListParagraph"/>
        <w:numPr>
          <w:ilvl w:val="1"/>
          <w:numId w:val="16"/>
        </w:numPr>
        <w:jc w:val="both"/>
        <w:rPr>
          <w:b/>
          <w:bCs/>
          <w:lang w:eastAsia="zh-CN"/>
        </w:rPr>
      </w:pPr>
      <w:r>
        <w:rPr>
          <w:rFonts w:eastAsiaTheme="minorEastAsia" w:hint="eastAsia"/>
          <w:b/>
          <w:bCs/>
          <w:lang w:eastAsia="zh-CN"/>
        </w:rPr>
        <w:t>3</w:t>
      </w:r>
      <w:r>
        <w:rPr>
          <w:rFonts w:eastAsiaTheme="minorEastAsia"/>
          <w:b/>
          <w:bCs/>
          <w:lang w:eastAsia="zh-CN"/>
        </w:rPr>
        <w:t>0KHz SCS, 10MHz</w:t>
      </w:r>
    </w:p>
    <w:p w14:paraId="50C8CA79" w14:textId="77777777" w:rsidR="002413F8" w:rsidRPr="00CD1EE0" w:rsidRDefault="002413F8" w:rsidP="002413F8">
      <w:pPr>
        <w:pStyle w:val="ListParagraph"/>
        <w:numPr>
          <w:ilvl w:val="0"/>
          <w:numId w:val="16"/>
        </w:numPr>
        <w:jc w:val="both"/>
        <w:rPr>
          <w:b/>
          <w:bCs/>
          <w:lang w:eastAsia="zh-CN"/>
        </w:rPr>
      </w:pPr>
      <w:r w:rsidRPr="00CD1EE0">
        <w:rPr>
          <w:rFonts w:hint="eastAsia"/>
          <w:b/>
          <w:bCs/>
          <w:lang w:eastAsia="zh-CN"/>
        </w:rPr>
        <w:t>A</w:t>
      </w:r>
      <w:r w:rsidRPr="00CD1EE0">
        <w:rPr>
          <w:b/>
          <w:bCs/>
          <w:lang w:eastAsia="zh-CN"/>
        </w:rPr>
        <w:t>ntenna configuration</w:t>
      </w:r>
      <w:r>
        <w:rPr>
          <w:b/>
          <w:bCs/>
          <w:lang w:eastAsia="zh-CN"/>
        </w:rPr>
        <w:t>: 1Tx2Rx, 2Tx2Rx and 4Tx4Rx</w:t>
      </w:r>
    </w:p>
    <w:p w14:paraId="420C7673" w14:textId="77777777" w:rsidR="002413F8" w:rsidRPr="00CD1EE0" w:rsidRDefault="002413F8" w:rsidP="002413F8">
      <w:pPr>
        <w:pStyle w:val="ListParagraph"/>
        <w:numPr>
          <w:ilvl w:val="0"/>
          <w:numId w:val="16"/>
        </w:numPr>
        <w:jc w:val="both"/>
        <w:rPr>
          <w:b/>
          <w:bCs/>
          <w:lang w:eastAsia="zh-CN"/>
        </w:rPr>
      </w:pPr>
      <w:r>
        <w:rPr>
          <w:rFonts w:eastAsiaTheme="minorEastAsia" w:hint="eastAsia"/>
          <w:b/>
          <w:bCs/>
          <w:lang w:eastAsia="zh-CN"/>
        </w:rPr>
        <w:t>M</w:t>
      </w:r>
      <w:r>
        <w:rPr>
          <w:rFonts w:eastAsiaTheme="minorEastAsia"/>
          <w:b/>
          <w:bCs/>
          <w:lang w:eastAsia="zh-CN"/>
        </w:rPr>
        <w:t>CS:  MCS 16</w:t>
      </w:r>
    </w:p>
    <w:p w14:paraId="7328E23B" w14:textId="77777777" w:rsidR="002413F8" w:rsidRPr="00CD1EE0" w:rsidRDefault="002413F8" w:rsidP="002413F8">
      <w:pPr>
        <w:pStyle w:val="ListParagraph"/>
        <w:numPr>
          <w:ilvl w:val="0"/>
          <w:numId w:val="16"/>
        </w:numPr>
        <w:jc w:val="both"/>
        <w:rPr>
          <w:b/>
          <w:bCs/>
          <w:lang w:eastAsia="zh-CN"/>
        </w:rPr>
      </w:pPr>
      <w:r>
        <w:rPr>
          <w:rFonts w:eastAsiaTheme="minorEastAsia"/>
          <w:b/>
          <w:bCs/>
          <w:lang w:eastAsia="zh-CN"/>
        </w:rPr>
        <w:t>Channel Model: TDLC300-100</w:t>
      </w:r>
    </w:p>
    <w:p w14:paraId="027BE414" w14:textId="77777777" w:rsidR="002413F8" w:rsidRPr="00CD1EE0" w:rsidRDefault="002413F8" w:rsidP="002413F8">
      <w:pPr>
        <w:pStyle w:val="ListParagraph"/>
        <w:numPr>
          <w:ilvl w:val="0"/>
          <w:numId w:val="16"/>
        </w:numPr>
        <w:jc w:val="both"/>
        <w:rPr>
          <w:b/>
          <w:bCs/>
          <w:lang w:eastAsia="zh-CN"/>
        </w:rPr>
      </w:pPr>
      <w:r>
        <w:rPr>
          <w:rFonts w:eastAsiaTheme="minorEastAsia"/>
          <w:b/>
          <w:bCs/>
          <w:lang w:eastAsia="zh-CN"/>
        </w:rPr>
        <w:t>Mapping type: Type A</w:t>
      </w:r>
    </w:p>
    <w:p w14:paraId="65E98371" w14:textId="77777777" w:rsidR="002413F8" w:rsidRPr="00CD1EE0" w:rsidRDefault="002413F8" w:rsidP="002413F8">
      <w:pPr>
        <w:pStyle w:val="ListParagraph"/>
        <w:numPr>
          <w:ilvl w:val="0"/>
          <w:numId w:val="16"/>
        </w:numPr>
        <w:jc w:val="both"/>
        <w:rPr>
          <w:b/>
          <w:bCs/>
          <w:lang w:eastAsia="zh-CN"/>
        </w:rPr>
      </w:pPr>
      <w:r>
        <w:rPr>
          <w:rFonts w:eastAsiaTheme="minorEastAsia"/>
          <w:b/>
          <w:bCs/>
          <w:lang w:eastAsia="zh-CN"/>
        </w:rPr>
        <w:t>Number of DMRS symbol: 2</w:t>
      </w:r>
    </w:p>
    <w:p w14:paraId="4A647E63" w14:textId="77777777" w:rsidR="002413F8" w:rsidRPr="00CD1EE0" w:rsidRDefault="002413F8" w:rsidP="002413F8">
      <w:pPr>
        <w:pStyle w:val="ListParagraph"/>
        <w:numPr>
          <w:ilvl w:val="0"/>
          <w:numId w:val="16"/>
        </w:numPr>
        <w:jc w:val="both"/>
        <w:rPr>
          <w:b/>
          <w:bCs/>
          <w:lang w:eastAsia="zh-CN"/>
        </w:rPr>
      </w:pPr>
      <w:r>
        <w:rPr>
          <w:rFonts w:eastAsiaTheme="minorEastAsia" w:hint="eastAsia"/>
          <w:b/>
          <w:bCs/>
          <w:lang w:eastAsia="zh-CN"/>
        </w:rPr>
        <w:t>D</w:t>
      </w:r>
      <w:r>
        <w:rPr>
          <w:rFonts w:eastAsiaTheme="minorEastAsia"/>
          <w:b/>
          <w:bCs/>
          <w:lang w:eastAsia="zh-CN"/>
        </w:rPr>
        <w:t>M-RS port:</w:t>
      </w:r>
    </w:p>
    <w:p w14:paraId="0C5181DF" w14:textId="77777777" w:rsidR="002413F8" w:rsidRPr="00E7306B" w:rsidRDefault="002413F8" w:rsidP="002413F8">
      <w:pPr>
        <w:pStyle w:val="ListParagraph"/>
        <w:numPr>
          <w:ilvl w:val="1"/>
          <w:numId w:val="16"/>
        </w:numPr>
        <w:jc w:val="both"/>
        <w:rPr>
          <w:b/>
          <w:bCs/>
          <w:lang w:eastAsia="zh-CN"/>
        </w:rPr>
      </w:pPr>
      <w:r>
        <w:rPr>
          <w:rFonts w:eastAsiaTheme="minorEastAsia" w:hint="eastAsia"/>
          <w:b/>
          <w:bCs/>
          <w:lang w:eastAsia="zh-CN"/>
        </w:rPr>
        <w:t>{</w:t>
      </w:r>
      <w:r>
        <w:rPr>
          <w:rFonts w:eastAsiaTheme="minorEastAsia"/>
          <w:b/>
          <w:bCs/>
          <w:lang w:eastAsia="zh-CN"/>
        </w:rPr>
        <w:t>0} for 1Tx, {0, 1} for 2Tx and {0,1, 8, 9} for 4Tx</w:t>
      </w:r>
    </w:p>
    <w:p w14:paraId="2DEFFCB0" w14:textId="77777777" w:rsidR="002413F8" w:rsidRPr="00CD1EE0" w:rsidRDefault="002413F8" w:rsidP="002413F8">
      <w:pPr>
        <w:pStyle w:val="ListParagraph"/>
        <w:numPr>
          <w:ilvl w:val="0"/>
          <w:numId w:val="16"/>
        </w:numPr>
        <w:jc w:val="both"/>
        <w:rPr>
          <w:b/>
          <w:bCs/>
          <w:lang w:eastAsia="zh-CN"/>
        </w:rPr>
      </w:pPr>
      <w:r w:rsidRPr="00CD1EE0">
        <w:rPr>
          <w:b/>
          <w:bCs/>
          <w:lang w:eastAsia="zh-CN"/>
        </w:rPr>
        <w:t>Waveform</w:t>
      </w:r>
      <w:r>
        <w:rPr>
          <w:b/>
          <w:bCs/>
          <w:lang w:eastAsia="zh-CN"/>
        </w:rPr>
        <w:t>: CP-OFDM</w:t>
      </w:r>
    </w:p>
    <w:p w14:paraId="6ABDBA03" w14:textId="77777777" w:rsidR="002413F8" w:rsidRDefault="002413F8" w:rsidP="002413F8">
      <w:pPr>
        <w:pStyle w:val="ListParagraph"/>
        <w:ind w:left="420"/>
        <w:jc w:val="both"/>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2413F8" w:rsidRPr="00CD1EE0" w14:paraId="7F9D60A6" w14:textId="77777777" w:rsidTr="00D3122A">
        <w:trPr>
          <w:cantSplit/>
          <w:jc w:val="center"/>
        </w:trPr>
        <w:tc>
          <w:tcPr>
            <w:tcW w:w="6941" w:type="dxa"/>
            <w:gridSpan w:val="2"/>
          </w:tcPr>
          <w:p w14:paraId="0B95E946" w14:textId="77777777" w:rsidR="002413F8" w:rsidRPr="00CD1EE0" w:rsidRDefault="002413F8" w:rsidP="00D3122A">
            <w:pPr>
              <w:pStyle w:val="TAH"/>
              <w:rPr>
                <w:rFonts w:cs="Arial"/>
              </w:rPr>
            </w:pPr>
            <w:r w:rsidRPr="00CD1EE0">
              <w:rPr>
                <w:rFonts w:cs="Arial"/>
              </w:rPr>
              <w:lastRenderedPageBreak/>
              <w:t>Parameter</w:t>
            </w:r>
          </w:p>
        </w:tc>
        <w:tc>
          <w:tcPr>
            <w:tcW w:w="2126" w:type="dxa"/>
          </w:tcPr>
          <w:p w14:paraId="1122D04A" w14:textId="77777777" w:rsidR="002413F8" w:rsidRPr="00CD1EE0" w:rsidRDefault="002413F8" w:rsidP="00D3122A">
            <w:pPr>
              <w:pStyle w:val="TAH"/>
              <w:rPr>
                <w:rFonts w:cs="Arial"/>
              </w:rPr>
            </w:pPr>
            <w:r w:rsidRPr="00CD1EE0">
              <w:rPr>
                <w:rFonts w:cs="Arial"/>
              </w:rPr>
              <w:t>Value</w:t>
            </w:r>
          </w:p>
        </w:tc>
      </w:tr>
      <w:tr w:rsidR="002413F8" w:rsidRPr="00CD1EE0" w14:paraId="21BBF02C" w14:textId="77777777" w:rsidTr="00D3122A">
        <w:trPr>
          <w:cantSplit/>
          <w:jc w:val="center"/>
        </w:trPr>
        <w:tc>
          <w:tcPr>
            <w:tcW w:w="6941" w:type="dxa"/>
            <w:gridSpan w:val="2"/>
          </w:tcPr>
          <w:p w14:paraId="5391C23B" w14:textId="77777777" w:rsidR="002413F8" w:rsidRPr="00CD1EE0" w:rsidRDefault="002413F8" w:rsidP="00D3122A">
            <w:pPr>
              <w:pStyle w:val="TAL"/>
              <w:rPr>
                <w:b/>
              </w:rPr>
            </w:pPr>
            <w:r w:rsidRPr="00CD1EE0">
              <w:rPr>
                <w:b/>
              </w:rPr>
              <w:t>Transform precoding</w:t>
            </w:r>
          </w:p>
        </w:tc>
        <w:tc>
          <w:tcPr>
            <w:tcW w:w="2126" w:type="dxa"/>
          </w:tcPr>
          <w:p w14:paraId="19D52A14" w14:textId="77777777" w:rsidR="002413F8" w:rsidRPr="00CD1EE0" w:rsidRDefault="002413F8" w:rsidP="00D3122A">
            <w:pPr>
              <w:pStyle w:val="TAC"/>
              <w:rPr>
                <w:rFonts w:cs="Arial"/>
                <w:b/>
              </w:rPr>
            </w:pPr>
            <w:r w:rsidRPr="00CD1EE0">
              <w:rPr>
                <w:rFonts w:cs="Arial"/>
                <w:b/>
              </w:rPr>
              <w:t>Disabled</w:t>
            </w:r>
          </w:p>
        </w:tc>
      </w:tr>
      <w:tr w:rsidR="002413F8" w:rsidRPr="00CD1EE0" w14:paraId="68CC8573" w14:textId="77777777" w:rsidTr="00D3122A">
        <w:trPr>
          <w:cantSplit/>
          <w:jc w:val="center"/>
        </w:trPr>
        <w:tc>
          <w:tcPr>
            <w:tcW w:w="6941" w:type="dxa"/>
            <w:gridSpan w:val="2"/>
          </w:tcPr>
          <w:p w14:paraId="41F99696" w14:textId="77777777" w:rsidR="002413F8" w:rsidRPr="00CD1EE0" w:rsidRDefault="002413F8" w:rsidP="00D3122A">
            <w:pPr>
              <w:pStyle w:val="TAL"/>
              <w:rPr>
                <w:b/>
              </w:rPr>
            </w:pPr>
            <w:r w:rsidRPr="00CD1EE0">
              <w:rPr>
                <w:b/>
              </w:rPr>
              <w:t>Default TDD UL-DL pattern (Note 1)</w:t>
            </w:r>
          </w:p>
        </w:tc>
        <w:tc>
          <w:tcPr>
            <w:tcW w:w="2126" w:type="dxa"/>
          </w:tcPr>
          <w:p w14:paraId="1F12C0BA" w14:textId="77777777" w:rsidR="002413F8" w:rsidRPr="00CD1EE0" w:rsidRDefault="002413F8" w:rsidP="00D3122A">
            <w:pPr>
              <w:pStyle w:val="TAC"/>
              <w:rPr>
                <w:rFonts w:cs="Arial"/>
                <w:b/>
              </w:rPr>
            </w:pPr>
            <w:r w:rsidRPr="00CD1EE0">
              <w:rPr>
                <w:rFonts w:cs="Arial"/>
                <w:b/>
              </w:rPr>
              <w:t>15 kHz SCS:</w:t>
            </w:r>
          </w:p>
          <w:p w14:paraId="2D7856F2" w14:textId="77777777" w:rsidR="002413F8" w:rsidRPr="00CD1EE0" w:rsidRDefault="002413F8" w:rsidP="00D3122A">
            <w:pPr>
              <w:pStyle w:val="TAC"/>
              <w:rPr>
                <w:rFonts w:cs="Arial"/>
                <w:b/>
              </w:rPr>
            </w:pPr>
            <w:r w:rsidRPr="00CD1EE0">
              <w:rPr>
                <w:rFonts w:cs="Arial"/>
                <w:b/>
              </w:rPr>
              <w:t>3D1S1U, S=10D:2G:2U</w:t>
            </w:r>
          </w:p>
          <w:p w14:paraId="7CAC3E4E" w14:textId="77777777" w:rsidR="002413F8" w:rsidRPr="00CD1EE0" w:rsidRDefault="002413F8" w:rsidP="00D3122A">
            <w:pPr>
              <w:pStyle w:val="TAC"/>
              <w:rPr>
                <w:rFonts w:cs="Arial"/>
                <w:b/>
              </w:rPr>
            </w:pPr>
            <w:r w:rsidRPr="00CD1EE0">
              <w:rPr>
                <w:rFonts w:cs="Arial"/>
                <w:b/>
              </w:rPr>
              <w:t>30 kHz SCS:</w:t>
            </w:r>
          </w:p>
          <w:p w14:paraId="76DF1F9B" w14:textId="77777777" w:rsidR="002413F8" w:rsidRPr="00CD1EE0" w:rsidRDefault="002413F8" w:rsidP="00D3122A">
            <w:pPr>
              <w:pStyle w:val="TAC"/>
              <w:rPr>
                <w:rFonts w:cs="Arial"/>
                <w:b/>
              </w:rPr>
            </w:pPr>
            <w:r w:rsidRPr="00CD1EE0">
              <w:rPr>
                <w:rFonts w:cs="Arial"/>
                <w:b/>
              </w:rPr>
              <w:t>7D1S2U, S=6D:4G:4U</w:t>
            </w:r>
          </w:p>
        </w:tc>
      </w:tr>
      <w:tr w:rsidR="002413F8" w:rsidRPr="00CD1EE0" w14:paraId="718BF909" w14:textId="77777777" w:rsidTr="00D3122A">
        <w:trPr>
          <w:cantSplit/>
          <w:jc w:val="center"/>
        </w:trPr>
        <w:tc>
          <w:tcPr>
            <w:tcW w:w="1841" w:type="dxa"/>
            <w:tcBorders>
              <w:top w:val="single" w:sz="6" w:space="0" w:color="auto"/>
              <w:bottom w:val="nil"/>
            </w:tcBorders>
          </w:tcPr>
          <w:p w14:paraId="09288EA2" w14:textId="77777777" w:rsidR="002413F8" w:rsidRPr="00CD1EE0" w:rsidRDefault="002413F8" w:rsidP="00D3122A">
            <w:pPr>
              <w:pStyle w:val="TAL"/>
              <w:rPr>
                <w:b/>
              </w:rPr>
            </w:pPr>
            <w:r w:rsidRPr="00CD1EE0">
              <w:rPr>
                <w:b/>
              </w:rPr>
              <w:t>HARQ</w:t>
            </w:r>
          </w:p>
        </w:tc>
        <w:tc>
          <w:tcPr>
            <w:tcW w:w="5100" w:type="dxa"/>
          </w:tcPr>
          <w:p w14:paraId="73F48802" w14:textId="77777777" w:rsidR="002413F8" w:rsidRPr="00CD1EE0" w:rsidRDefault="002413F8" w:rsidP="00D3122A">
            <w:pPr>
              <w:pStyle w:val="TAL"/>
              <w:rPr>
                <w:b/>
              </w:rPr>
            </w:pPr>
            <w:r w:rsidRPr="00CD1EE0">
              <w:rPr>
                <w:b/>
              </w:rPr>
              <w:t>Maximum number of HARQ transmissions</w:t>
            </w:r>
          </w:p>
        </w:tc>
        <w:tc>
          <w:tcPr>
            <w:tcW w:w="2126" w:type="dxa"/>
          </w:tcPr>
          <w:p w14:paraId="0712A68C" w14:textId="77777777" w:rsidR="002413F8" w:rsidRPr="00CD1EE0" w:rsidRDefault="002413F8" w:rsidP="00D3122A">
            <w:pPr>
              <w:pStyle w:val="TAC"/>
              <w:rPr>
                <w:rFonts w:cs="Arial"/>
                <w:b/>
              </w:rPr>
            </w:pPr>
            <w:r w:rsidRPr="00CD1EE0">
              <w:rPr>
                <w:rFonts w:cs="Arial"/>
                <w:b/>
              </w:rPr>
              <w:t>4</w:t>
            </w:r>
          </w:p>
        </w:tc>
      </w:tr>
      <w:tr w:rsidR="002413F8" w:rsidRPr="00CD1EE0" w14:paraId="24CBBA75" w14:textId="77777777" w:rsidTr="00D3122A">
        <w:trPr>
          <w:cantSplit/>
          <w:jc w:val="center"/>
        </w:trPr>
        <w:tc>
          <w:tcPr>
            <w:tcW w:w="1841" w:type="dxa"/>
            <w:tcBorders>
              <w:top w:val="nil"/>
              <w:bottom w:val="single" w:sz="6" w:space="0" w:color="auto"/>
            </w:tcBorders>
          </w:tcPr>
          <w:p w14:paraId="21DDC69B" w14:textId="77777777" w:rsidR="002413F8" w:rsidRPr="00CD1EE0" w:rsidRDefault="002413F8" w:rsidP="00D3122A">
            <w:pPr>
              <w:pStyle w:val="TAL"/>
              <w:rPr>
                <w:b/>
              </w:rPr>
            </w:pPr>
          </w:p>
        </w:tc>
        <w:tc>
          <w:tcPr>
            <w:tcW w:w="5100" w:type="dxa"/>
          </w:tcPr>
          <w:p w14:paraId="5418F75B" w14:textId="77777777" w:rsidR="002413F8" w:rsidRPr="00CD1EE0" w:rsidRDefault="002413F8" w:rsidP="00D3122A">
            <w:pPr>
              <w:pStyle w:val="TAL"/>
              <w:rPr>
                <w:b/>
              </w:rPr>
            </w:pPr>
            <w:r w:rsidRPr="00CD1EE0">
              <w:rPr>
                <w:b/>
              </w:rPr>
              <w:t>RV sequence</w:t>
            </w:r>
          </w:p>
        </w:tc>
        <w:tc>
          <w:tcPr>
            <w:tcW w:w="2126" w:type="dxa"/>
          </w:tcPr>
          <w:p w14:paraId="5CD65019" w14:textId="77777777" w:rsidR="002413F8" w:rsidRPr="00CD1EE0" w:rsidRDefault="002413F8" w:rsidP="00D3122A">
            <w:pPr>
              <w:pStyle w:val="TAC"/>
              <w:rPr>
                <w:rFonts w:cs="Arial"/>
                <w:b/>
              </w:rPr>
            </w:pPr>
            <w:r w:rsidRPr="00CD1EE0">
              <w:rPr>
                <w:rFonts w:cs="Arial"/>
                <w:b/>
                <w:lang w:val="fr-FR"/>
              </w:rPr>
              <w:t>0, 2, 3, 1</w:t>
            </w:r>
          </w:p>
        </w:tc>
      </w:tr>
      <w:tr w:rsidR="002413F8" w:rsidRPr="00CD1EE0" w14:paraId="5E1507B7" w14:textId="77777777" w:rsidTr="00D3122A">
        <w:trPr>
          <w:cantSplit/>
          <w:jc w:val="center"/>
        </w:trPr>
        <w:tc>
          <w:tcPr>
            <w:tcW w:w="1841" w:type="dxa"/>
            <w:vMerge w:val="restart"/>
            <w:tcBorders>
              <w:top w:val="single" w:sz="6" w:space="0" w:color="auto"/>
            </w:tcBorders>
          </w:tcPr>
          <w:p w14:paraId="36BCD925" w14:textId="77777777" w:rsidR="002413F8" w:rsidRPr="00CD1EE0" w:rsidRDefault="002413F8" w:rsidP="00D3122A">
            <w:pPr>
              <w:pStyle w:val="TAL"/>
              <w:rPr>
                <w:b/>
              </w:rPr>
            </w:pPr>
            <w:r w:rsidRPr="00CD1EE0">
              <w:rPr>
                <w:b/>
              </w:rPr>
              <w:t>DM-RS</w:t>
            </w:r>
          </w:p>
        </w:tc>
        <w:tc>
          <w:tcPr>
            <w:tcW w:w="5100" w:type="dxa"/>
            <w:vAlign w:val="center"/>
          </w:tcPr>
          <w:p w14:paraId="05E33497" w14:textId="77777777" w:rsidR="002413F8" w:rsidRPr="00CD1EE0" w:rsidRDefault="002413F8" w:rsidP="00D3122A">
            <w:pPr>
              <w:pStyle w:val="TAL"/>
              <w:rPr>
                <w:b/>
              </w:rPr>
            </w:pPr>
            <w:r w:rsidRPr="00CD1EE0">
              <w:rPr>
                <w:b/>
              </w:rPr>
              <w:t>DM-RS configuration type</w:t>
            </w:r>
          </w:p>
        </w:tc>
        <w:tc>
          <w:tcPr>
            <w:tcW w:w="2126" w:type="dxa"/>
          </w:tcPr>
          <w:p w14:paraId="786537A7" w14:textId="77777777" w:rsidR="002413F8" w:rsidRPr="00CD1EE0" w:rsidRDefault="002413F8" w:rsidP="00D3122A">
            <w:pPr>
              <w:pStyle w:val="TAC"/>
              <w:rPr>
                <w:rFonts w:cs="Arial"/>
                <w:b/>
                <w:lang w:val="fr-FR"/>
              </w:rPr>
            </w:pPr>
            <w:r w:rsidRPr="00CD1EE0">
              <w:rPr>
                <w:rFonts w:cs="Arial"/>
                <w:b/>
              </w:rPr>
              <w:t>1</w:t>
            </w:r>
          </w:p>
        </w:tc>
      </w:tr>
      <w:tr w:rsidR="002413F8" w:rsidRPr="00CD1EE0" w14:paraId="7EE97DBD" w14:textId="77777777" w:rsidTr="00D3122A">
        <w:trPr>
          <w:cantSplit/>
          <w:jc w:val="center"/>
        </w:trPr>
        <w:tc>
          <w:tcPr>
            <w:tcW w:w="1841" w:type="dxa"/>
            <w:vMerge/>
          </w:tcPr>
          <w:p w14:paraId="67D5CFAB" w14:textId="77777777" w:rsidR="002413F8" w:rsidRPr="00CD1EE0" w:rsidRDefault="002413F8" w:rsidP="00D3122A">
            <w:pPr>
              <w:pStyle w:val="TAL"/>
              <w:rPr>
                <w:b/>
              </w:rPr>
            </w:pPr>
          </w:p>
        </w:tc>
        <w:tc>
          <w:tcPr>
            <w:tcW w:w="5100" w:type="dxa"/>
            <w:vAlign w:val="center"/>
          </w:tcPr>
          <w:p w14:paraId="108CCB4F" w14:textId="77777777" w:rsidR="002413F8" w:rsidRPr="00CD1EE0" w:rsidRDefault="002413F8" w:rsidP="00D3122A">
            <w:pPr>
              <w:pStyle w:val="TAL"/>
              <w:rPr>
                <w:b/>
              </w:rPr>
            </w:pPr>
            <w:r w:rsidRPr="00CD1EE0">
              <w:rPr>
                <w:b/>
              </w:rPr>
              <w:t>DM-RS duration</w:t>
            </w:r>
          </w:p>
        </w:tc>
        <w:tc>
          <w:tcPr>
            <w:tcW w:w="2126" w:type="dxa"/>
          </w:tcPr>
          <w:p w14:paraId="046056AA" w14:textId="77777777" w:rsidR="002413F8" w:rsidRPr="00CD1EE0" w:rsidRDefault="002413F8" w:rsidP="00D3122A">
            <w:pPr>
              <w:pStyle w:val="TAC"/>
              <w:rPr>
                <w:rFonts w:cs="Arial"/>
                <w:b/>
              </w:rPr>
            </w:pPr>
            <w:r w:rsidRPr="00CD1EE0">
              <w:rPr>
                <w:b/>
              </w:rPr>
              <w:t>single-symbol DM-RS</w:t>
            </w:r>
          </w:p>
        </w:tc>
      </w:tr>
      <w:tr w:rsidR="002413F8" w:rsidRPr="00CD1EE0" w14:paraId="200034B8" w14:textId="77777777" w:rsidTr="00D3122A">
        <w:trPr>
          <w:cantSplit/>
          <w:jc w:val="center"/>
        </w:trPr>
        <w:tc>
          <w:tcPr>
            <w:tcW w:w="1841" w:type="dxa"/>
            <w:vMerge/>
          </w:tcPr>
          <w:p w14:paraId="5E89AE86" w14:textId="77777777" w:rsidR="002413F8" w:rsidRPr="00CD1EE0" w:rsidRDefault="002413F8" w:rsidP="00D3122A">
            <w:pPr>
              <w:pStyle w:val="TAL"/>
              <w:rPr>
                <w:b/>
              </w:rPr>
            </w:pPr>
          </w:p>
        </w:tc>
        <w:tc>
          <w:tcPr>
            <w:tcW w:w="5100" w:type="dxa"/>
            <w:vAlign w:val="center"/>
          </w:tcPr>
          <w:p w14:paraId="62F9360D" w14:textId="77777777" w:rsidR="002413F8" w:rsidRPr="00CD1EE0" w:rsidRDefault="002413F8" w:rsidP="00D3122A">
            <w:pPr>
              <w:pStyle w:val="TAL"/>
              <w:rPr>
                <w:b/>
              </w:rPr>
            </w:pPr>
            <w:r w:rsidRPr="00CD1EE0">
              <w:rPr>
                <w:b/>
                <w:lang w:eastAsia="zh-CN"/>
              </w:rPr>
              <w:t>Additional DM-RS position</w:t>
            </w:r>
          </w:p>
        </w:tc>
        <w:tc>
          <w:tcPr>
            <w:tcW w:w="2126" w:type="dxa"/>
          </w:tcPr>
          <w:p w14:paraId="0D9B75BB" w14:textId="77777777" w:rsidR="002413F8" w:rsidRPr="00CD1EE0" w:rsidRDefault="002413F8" w:rsidP="00D3122A">
            <w:pPr>
              <w:pStyle w:val="TAC"/>
              <w:rPr>
                <w:b/>
              </w:rPr>
            </w:pPr>
            <w:r w:rsidRPr="00CD1EE0">
              <w:rPr>
                <w:rFonts w:cs="Arial"/>
                <w:b/>
              </w:rPr>
              <w:t>pos1</w:t>
            </w:r>
          </w:p>
        </w:tc>
      </w:tr>
      <w:tr w:rsidR="002413F8" w:rsidRPr="00CD1EE0" w14:paraId="39E44D61" w14:textId="77777777" w:rsidTr="00D3122A">
        <w:trPr>
          <w:cantSplit/>
          <w:jc w:val="center"/>
        </w:trPr>
        <w:tc>
          <w:tcPr>
            <w:tcW w:w="1841" w:type="dxa"/>
            <w:vMerge/>
          </w:tcPr>
          <w:p w14:paraId="42F329A5" w14:textId="77777777" w:rsidR="002413F8" w:rsidRPr="00CD1EE0" w:rsidRDefault="002413F8" w:rsidP="00D3122A">
            <w:pPr>
              <w:pStyle w:val="TAL"/>
              <w:rPr>
                <w:b/>
              </w:rPr>
            </w:pPr>
          </w:p>
        </w:tc>
        <w:tc>
          <w:tcPr>
            <w:tcW w:w="5100" w:type="dxa"/>
            <w:vAlign w:val="center"/>
          </w:tcPr>
          <w:p w14:paraId="05917EA1" w14:textId="77777777" w:rsidR="002413F8" w:rsidRPr="00CD1EE0" w:rsidRDefault="002413F8" w:rsidP="00D3122A">
            <w:pPr>
              <w:pStyle w:val="TAL"/>
              <w:rPr>
                <w:b/>
                <w:lang w:eastAsia="zh-CN"/>
              </w:rPr>
            </w:pPr>
            <w:r w:rsidRPr="00CD1EE0">
              <w:rPr>
                <w:b/>
              </w:rPr>
              <w:t>Number of DM-RS CDM group(s) without data</w:t>
            </w:r>
          </w:p>
        </w:tc>
        <w:tc>
          <w:tcPr>
            <w:tcW w:w="2126" w:type="dxa"/>
          </w:tcPr>
          <w:p w14:paraId="39B3983E" w14:textId="77777777" w:rsidR="002413F8" w:rsidRPr="00CD1EE0" w:rsidRDefault="002413F8" w:rsidP="00D3122A">
            <w:pPr>
              <w:pStyle w:val="TAC"/>
              <w:rPr>
                <w:rFonts w:cs="Arial"/>
                <w:b/>
              </w:rPr>
            </w:pPr>
            <w:r w:rsidRPr="00CD1EE0">
              <w:rPr>
                <w:rFonts w:cs="Arial"/>
                <w:b/>
              </w:rPr>
              <w:t>2</w:t>
            </w:r>
          </w:p>
        </w:tc>
      </w:tr>
      <w:tr w:rsidR="002413F8" w:rsidRPr="00CD1EE0" w14:paraId="0964DFD4" w14:textId="77777777" w:rsidTr="00D3122A">
        <w:trPr>
          <w:cantSplit/>
          <w:jc w:val="center"/>
        </w:trPr>
        <w:tc>
          <w:tcPr>
            <w:tcW w:w="1841" w:type="dxa"/>
            <w:vMerge/>
          </w:tcPr>
          <w:p w14:paraId="06794753" w14:textId="77777777" w:rsidR="002413F8" w:rsidRPr="00CD1EE0" w:rsidRDefault="002413F8" w:rsidP="00D3122A">
            <w:pPr>
              <w:pStyle w:val="TAL"/>
              <w:rPr>
                <w:b/>
              </w:rPr>
            </w:pPr>
          </w:p>
        </w:tc>
        <w:tc>
          <w:tcPr>
            <w:tcW w:w="5100" w:type="dxa"/>
            <w:vAlign w:val="center"/>
          </w:tcPr>
          <w:p w14:paraId="75B200C2" w14:textId="77777777" w:rsidR="002413F8" w:rsidRPr="00CD1EE0" w:rsidRDefault="002413F8" w:rsidP="00D3122A">
            <w:pPr>
              <w:pStyle w:val="TAL"/>
              <w:rPr>
                <w:b/>
              </w:rPr>
            </w:pPr>
            <w:r w:rsidRPr="00CD1EE0">
              <w:rPr>
                <w:b/>
              </w:rPr>
              <w:t>Ratio of PUSCH EPRE to DM-RS EPRE</w:t>
            </w:r>
          </w:p>
        </w:tc>
        <w:tc>
          <w:tcPr>
            <w:tcW w:w="2126" w:type="dxa"/>
          </w:tcPr>
          <w:p w14:paraId="48D408DD" w14:textId="77777777" w:rsidR="002413F8" w:rsidRPr="00CD1EE0" w:rsidRDefault="002413F8" w:rsidP="00D3122A">
            <w:pPr>
              <w:pStyle w:val="TAC"/>
              <w:rPr>
                <w:rFonts w:cs="Arial"/>
                <w:b/>
              </w:rPr>
            </w:pPr>
            <w:r w:rsidRPr="00CD1EE0">
              <w:rPr>
                <w:rFonts w:cs="Arial"/>
                <w:b/>
                <w:lang w:eastAsia="zh-CN"/>
              </w:rPr>
              <w:t>-3 dB</w:t>
            </w:r>
          </w:p>
        </w:tc>
      </w:tr>
      <w:tr w:rsidR="002413F8" w:rsidRPr="00CD1EE0" w14:paraId="5B5BAB37" w14:textId="77777777" w:rsidTr="00D3122A">
        <w:trPr>
          <w:cantSplit/>
          <w:jc w:val="center"/>
        </w:trPr>
        <w:tc>
          <w:tcPr>
            <w:tcW w:w="1841" w:type="dxa"/>
            <w:vMerge/>
          </w:tcPr>
          <w:p w14:paraId="7DEB7DD0" w14:textId="77777777" w:rsidR="002413F8" w:rsidRPr="00CD1EE0" w:rsidRDefault="002413F8" w:rsidP="00D3122A">
            <w:pPr>
              <w:pStyle w:val="TAL"/>
              <w:rPr>
                <w:b/>
              </w:rPr>
            </w:pPr>
          </w:p>
        </w:tc>
        <w:tc>
          <w:tcPr>
            <w:tcW w:w="5100" w:type="dxa"/>
            <w:vAlign w:val="center"/>
          </w:tcPr>
          <w:p w14:paraId="4E467E70" w14:textId="77777777" w:rsidR="002413F8" w:rsidRPr="00CD1EE0" w:rsidRDefault="002413F8" w:rsidP="00D3122A">
            <w:pPr>
              <w:pStyle w:val="TAL"/>
              <w:rPr>
                <w:b/>
              </w:rPr>
            </w:pPr>
            <w:r w:rsidRPr="00CD1EE0">
              <w:rPr>
                <w:b/>
              </w:rPr>
              <w:t>DM-RS port</w:t>
            </w:r>
          </w:p>
        </w:tc>
        <w:tc>
          <w:tcPr>
            <w:tcW w:w="2126" w:type="dxa"/>
          </w:tcPr>
          <w:p w14:paraId="016D5B7E" w14:textId="77777777" w:rsidR="002413F8" w:rsidRPr="00CD1EE0" w:rsidRDefault="002413F8" w:rsidP="00D3122A">
            <w:pPr>
              <w:pStyle w:val="TAC"/>
              <w:rPr>
                <w:rFonts w:cs="Arial"/>
                <w:b/>
                <w:lang w:eastAsia="zh-CN"/>
              </w:rPr>
            </w:pPr>
            <w:r w:rsidRPr="00CD1EE0">
              <w:rPr>
                <w:rFonts w:cs="Arial"/>
                <w:b/>
              </w:rPr>
              <w:t>{0}, {0, 1}, {0,1, 8,9}</w:t>
            </w:r>
          </w:p>
        </w:tc>
      </w:tr>
      <w:tr w:rsidR="002413F8" w:rsidRPr="00CD1EE0" w14:paraId="0DBEAD8A" w14:textId="77777777" w:rsidTr="00D3122A">
        <w:trPr>
          <w:cantSplit/>
          <w:jc w:val="center"/>
        </w:trPr>
        <w:tc>
          <w:tcPr>
            <w:tcW w:w="1841" w:type="dxa"/>
            <w:vMerge/>
          </w:tcPr>
          <w:p w14:paraId="66C450E5" w14:textId="77777777" w:rsidR="002413F8" w:rsidRPr="00CD1EE0" w:rsidRDefault="002413F8" w:rsidP="00D3122A">
            <w:pPr>
              <w:pStyle w:val="TAL"/>
              <w:rPr>
                <w:b/>
              </w:rPr>
            </w:pPr>
          </w:p>
        </w:tc>
        <w:tc>
          <w:tcPr>
            <w:tcW w:w="5100" w:type="dxa"/>
            <w:vAlign w:val="center"/>
          </w:tcPr>
          <w:p w14:paraId="1460466C" w14:textId="77777777" w:rsidR="002413F8" w:rsidRPr="00CD1EE0" w:rsidRDefault="002413F8" w:rsidP="00D3122A">
            <w:pPr>
              <w:pStyle w:val="TAL"/>
              <w:rPr>
                <w:b/>
              </w:rPr>
            </w:pPr>
            <w:r w:rsidRPr="00CD1EE0">
              <w:rPr>
                <w:b/>
              </w:rPr>
              <w:t>DM-RS sequence generation</w:t>
            </w:r>
          </w:p>
        </w:tc>
        <w:tc>
          <w:tcPr>
            <w:tcW w:w="2126" w:type="dxa"/>
          </w:tcPr>
          <w:p w14:paraId="4C7A5FEC" w14:textId="77777777" w:rsidR="002413F8" w:rsidRPr="00CD1EE0" w:rsidRDefault="002413F8" w:rsidP="00D3122A">
            <w:pPr>
              <w:pStyle w:val="TAC"/>
              <w:rPr>
                <w:rFonts w:cs="Arial"/>
                <w:b/>
              </w:rPr>
            </w:pPr>
            <w:r w:rsidRPr="00CD1EE0">
              <w:rPr>
                <w:rFonts w:cs="Arial"/>
                <w:b/>
              </w:rPr>
              <w:t>N</w:t>
            </w:r>
            <w:r w:rsidRPr="00CD1EE0">
              <w:rPr>
                <w:rFonts w:cs="Arial"/>
                <w:b/>
                <w:vertAlign w:val="subscript"/>
              </w:rPr>
              <w:t>ID</w:t>
            </w:r>
            <w:r w:rsidRPr="00CD1EE0">
              <w:rPr>
                <w:rFonts w:cs="Arial"/>
                <w:b/>
                <w:vertAlign w:val="superscript"/>
              </w:rPr>
              <w:t>0</w:t>
            </w:r>
            <w:r w:rsidRPr="00CD1EE0">
              <w:rPr>
                <w:rFonts w:cs="Arial"/>
                <w:b/>
              </w:rPr>
              <w:t xml:space="preserve">=0, </w:t>
            </w:r>
            <w:proofErr w:type="spellStart"/>
            <w:r w:rsidRPr="00CD1EE0">
              <w:rPr>
                <w:rFonts w:cs="Arial"/>
                <w:b/>
              </w:rPr>
              <w:t>n</w:t>
            </w:r>
            <w:r w:rsidRPr="00CD1EE0">
              <w:rPr>
                <w:rFonts w:cs="Arial"/>
                <w:b/>
                <w:vertAlign w:val="subscript"/>
              </w:rPr>
              <w:t>SCID</w:t>
            </w:r>
            <w:proofErr w:type="spellEnd"/>
            <w:r w:rsidRPr="00CD1EE0">
              <w:rPr>
                <w:rFonts w:cs="Arial"/>
                <w:b/>
              </w:rPr>
              <w:t xml:space="preserve"> =0</w:t>
            </w:r>
          </w:p>
        </w:tc>
      </w:tr>
      <w:tr w:rsidR="002413F8" w:rsidRPr="00CD1EE0" w14:paraId="78A96380" w14:textId="77777777" w:rsidTr="00D3122A">
        <w:trPr>
          <w:cantSplit/>
          <w:jc w:val="center"/>
        </w:trPr>
        <w:tc>
          <w:tcPr>
            <w:tcW w:w="1841" w:type="dxa"/>
            <w:vMerge/>
            <w:tcBorders>
              <w:bottom w:val="single" w:sz="6" w:space="0" w:color="auto"/>
            </w:tcBorders>
          </w:tcPr>
          <w:p w14:paraId="67144193" w14:textId="77777777" w:rsidR="002413F8" w:rsidRPr="00CD1EE0" w:rsidRDefault="002413F8" w:rsidP="00D3122A">
            <w:pPr>
              <w:pStyle w:val="TAL"/>
              <w:rPr>
                <w:b/>
              </w:rPr>
            </w:pPr>
          </w:p>
        </w:tc>
        <w:tc>
          <w:tcPr>
            <w:tcW w:w="5100" w:type="dxa"/>
            <w:vAlign w:val="center"/>
          </w:tcPr>
          <w:p w14:paraId="0F249852" w14:textId="77777777" w:rsidR="002413F8" w:rsidRPr="00CD1EE0" w:rsidRDefault="002413F8" w:rsidP="00D3122A">
            <w:pPr>
              <w:pStyle w:val="TAL"/>
              <w:rPr>
                <w:b/>
                <w:highlight w:val="yellow"/>
                <w:lang w:eastAsia="zh-CN"/>
              </w:rPr>
            </w:pPr>
            <w:r w:rsidRPr="00CD1EE0">
              <w:rPr>
                <w:rFonts w:hint="eastAsia"/>
                <w:b/>
                <w:highlight w:val="yellow"/>
                <w:lang w:eastAsia="zh-CN"/>
              </w:rPr>
              <w:t>D</w:t>
            </w:r>
            <w:r w:rsidRPr="00CD1EE0">
              <w:rPr>
                <w:b/>
                <w:highlight w:val="yellow"/>
                <w:lang w:eastAsia="zh-CN"/>
              </w:rPr>
              <w:t xml:space="preserve">M-RS </w:t>
            </w:r>
            <w:r w:rsidRPr="00CD1EE0">
              <w:rPr>
                <w:rFonts w:hint="eastAsia"/>
                <w:b/>
                <w:highlight w:val="yellow"/>
                <w:lang w:eastAsia="zh-CN"/>
              </w:rPr>
              <w:t>t</w:t>
            </w:r>
            <w:r w:rsidRPr="00CD1EE0">
              <w:rPr>
                <w:b/>
                <w:highlight w:val="yellow"/>
                <w:lang w:eastAsia="zh-CN"/>
              </w:rPr>
              <w:t xml:space="preserve">ype </w:t>
            </w:r>
          </w:p>
        </w:tc>
        <w:tc>
          <w:tcPr>
            <w:tcW w:w="2126" w:type="dxa"/>
          </w:tcPr>
          <w:p w14:paraId="09F43532" w14:textId="77777777" w:rsidR="002413F8" w:rsidRPr="00CD1EE0" w:rsidRDefault="002413F8" w:rsidP="00D3122A">
            <w:pPr>
              <w:pStyle w:val="TAC"/>
              <w:rPr>
                <w:rFonts w:cs="Arial"/>
                <w:b/>
                <w:highlight w:val="yellow"/>
              </w:rPr>
            </w:pPr>
            <w:r w:rsidRPr="00CD1EE0">
              <w:rPr>
                <w:rFonts w:ascii="Times New Roman" w:eastAsia="Malgun Gothic" w:hAnsi="Times New Roman"/>
                <w:b/>
                <w:i/>
                <w:iCs/>
                <w:sz w:val="20"/>
                <w:highlight w:val="yellow"/>
                <w:lang w:eastAsia="ja-JP"/>
              </w:rPr>
              <w:t>enhanced-dmrs-Type_r18</w:t>
            </w:r>
          </w:p>
        </w:tc>
      </w:tr>
      <w:tr w:rsidR="002413F8" w:rsidRPr="00CD1EE0" w14:paraId="1B60F20E" w14:textId="77777777" w:rsidTr="00D3122A">
        <w:trPr>
          <w:cantSplit/>
          <w:jc w:val="center"/>
        </w:trPr>
        <w:tc>
          <w:tcPr>
            <w:tcW w:w="1841" w:type="dxa"/>
            <w:tcBorders>
              <w:top w:val="single" w:sz="6" w:space="0" w:color="auto"/>
              <w:bottom w:val="nil"/>
            </w:tcBorders>
          </w:tcPr>
          <w:p w14:paraId="155B2960" w14:textId="77777777" w:rsidR="002413F8" w:rsidRPr="00CD1EE0" w:rsidRDefault="002413F8" w:rsidP="00D3122A">
            <w:pPr>
              <w:pStyle w:val="TAL"/>
              <w:rPr>
                <w:b/>
              </w:rPr>
            </w:pPr>
            <w:r w:rsidRPr="00CD1EE0">
              <w:rPr>
                <w:b/>
              </w:rPr>
              <w:t>Time domain</w:t>
            </w:r>
          </w:p>
        </w:tc>
        <w:tc>
          <w:tcPr>
            <w:tcW w:w="5100" w:type="dxa"/>
          </w:tcPr>
          <w:p w14:paraId="654F15B9" w14:textId="77777777" w:rsidR="002413F8" w:rsidRPr="00CD1EE0" w:rsidRDefault="002413F8" w:rsidP="00D3122A">
            <w:pPr>
              <w:pStyle w:val="TAL"/>
              <w:rPr>
                <w:b/>
              </w:rPr>
            </w:pPr>
            <w:r w:rsidRPr="00CD1EE0">
              <w:rPr>
                <w:rFonts w:eastAsia="Batang"/>
                <w:b/>
              </w:rPr>
              <w:t>PUSCH mapping type</w:t>
            </w:r>
          </w:p>
        </w:tc>
        <w:tc>
          <w:tcPr>
            <w:tcW w:w="2126" w:type="dxa"/>
          </w:tcPr>
          <w:p w14:paraId="26014FD9" w14:textId="77777777" w:rsidR="002413F8" w:rsidRPr="00CD1EE0" w:rsidRDefault="002413F8" w:rsidP="00D3122A">
            <w:pPr>
              <w:pStyle w:val="TAC"/>
              <w:rPr>
                <w:rFonts w:cs="Arial"/>
                <w:b/>
              </w:rPr>
            </w:pPr>
            <w:r w:rsidRPr="00CD1EE0">
              <w:rPr>
                <w:rFonts w:cs="Arial"/>
                <w:b/>
              </w:rPr>
              <w:t>A</w:t>
            </w:r>
          </w:p>
        </w:tc>
      </w:tr>
      <w:tr w:rsidR="002413F8" w:rsidRPr="00CD1EE0" w14:paraId="470FCA46" w14:textId="77777777" w:rsidTr="00D3122A">
        <w:trPr>
          <w:cantSplit/>
          <w:jc w:val="center"/>
        </w:trPr>
        <w:tc>
          <w:tcPr>
            <w:tcW w:w="1841" w:type="dxa"/>
            <w:tcBorders>
              <w:top w:val="nil"/>
              <w:bottom w:val="nil"/>
            </w:tcBorders>
          </w:tcPr>
          <w:p w14:paraId="7132BBBB" w14:textId="77777777" w:rsidR="002413F8" w:rsidRPr="00CD1EE0" w:rsidRDefault="002413F8" w:rsidP="00D3122A">
            <w:pPr>
              <w:pStyle w:val="TAL"/>
              <w:rPr>
                <w:b/>
              </w:rPr>
            </w:pPr>
            <w:r w:rsidRPr="00CD1EE0">
              <w:rPr>
                <w:b/>
              </w:rPr>
              <w:t>resource</w:t>
            </w:r>
          </w:p>
        </w:tc>
        <w:tc>
          <w:tcPr>
            <w:tcW w:w="5100" w:type="dxa"/>
          </w:tcPr>
          <w:p w14:paraId="4258DB10" w14:textId="77777777" w:rsidR="002413F8" w:rsidRPr="00CD1EE0" w:rsidRDefault="002413F8" w:rsidP="00D3122A">
            <w:pPr>
              <w:pStyle w:val="TAL"/>
              <w:rPr>
                <w:rFonts w:eastAsia="Batang"/>
                <w:b/>
              </w:rPr>
            </w:pPr>
            <w:r w:rsidRPr="00CD1EE0">
              <w:rPr>
                <w:b/>
              </w:rPr>
              <w:t>Start symbol</w:t>
            </w:r>
          </w:p>
        </w:tc>
        <w:tc>
          <w:tcPr>
            <w:tcW w:w="2126" w:type="dxa"/>
          </w:tcPr>
          <w:p w14:paraId="65D8BE77" w14:textId="77777777" w:rsidR="002413F8" w:rsidRPr="00CD1EE0" w:rsidRDefault="002413F8" w:rsidP="00D3122A">
            <w:pPr>
              <w:pStyle w:val="TAC"/>
              <w:rPr>
                <w:rFonts w:cs="Arial"/>
                <w:b/>
              </w:rPr>
            </w:pPr>
            <w:r w:rsidRPr="00CD1EE0">
              <w:rPr>
                <w:rFonts w:cs="Arial"/>
                <w:b/>
              </w:rPr>
              <w:t xml:space="preserve">0 </w:t>
            </w:r>
          </w:p>
        </w:tc>
      </w:tr>
      <w:tr w:rsidR="002413F8" w:rsidRPr="00CD1EE0" w14:paraId="250F75D2" w14:textId="77777777" w:rsidTr="00D3122A">
        <w:trPr>
          <w:cantSplit/>
          <w:jc w:val="center"/>
        </w:trPr>
        <w:tc>
          <w:tcPr>
            <w:tcW w:w="1841" w:type="dxa"/>
            <w:tcBorders>
              <w:top w:val="nil"/>
              <w:bottom w:val="single" w:sz="6" w:space="0" w:color="auto"/>
            </w:tcBorders>
          </w:tcPr>
          <w:p w14:paraId="43CFC09D" w14:textId="77777777" w:rsidR="002413F8" w:rsidRPr="00CD1EE0" w:rsidRDefault="002413F8" w:rsidP="00D3122A">
            <w:pPr>
              <w:pStyle w:val="TAL"/>
              <w:rPr>
                <w:b/>
              </w:rPr>
            </w:pPr>
            <w:r w:rsidRPr="00CD1EE0">
              <w:rPr>
                <w:b/>
              </w:rPr>
              <w:t>assignment</w:t>
            </w:r>
          </w:p>
        </w:tc>
        <w:tc>
          <w:tcPr>
            <w:tcW w:w="5100" w:type="dxa"/>
          </w:tcPr>
          <w:p w14:paraId="141D1111" w14:textId="77777777" w:rsidR="002413F8" w:rsidRPr="00CD1EE0" w:rsidRDefault="002413F8" w:rsidP="00D3122A">
            <w:pPr>
              <w:pStyle w:val="TAL"/>
              <w:rPr>
                <w:b/>
              </w:rPr>
            </w:pPr>
            <w:r w:rsidRPr="00CD1EE0">
              <w:rPr>
                <w:b/>
              </w:rPr>
              <w:t>Allocation length</w:t>
            </w:r>
          </w:p>
        </w:tc>
        <w:tc>
          <w:tcPr>
            <w:tcW w:w="2126" w:type="dxa"/>
          </w:tcPr>
          <w:p w14:paraId="3A247E56" w14:textId="77777777" w:rsidR="002413F8" w:rsidRPr="00CD1EE0" w:rsidRDefault="002413F8" w:rsidP="00D3122A">
            <w:pPr>
              <w:pStyle w:val="TAC"/>
              <w:rPr>
                <w:rFonts w:cs="Arial"/>
                <w:b/>
              </w:rPr>
            </w:pPr>
            <w:r w:rsidRPr="00CD1EE0">
              <w:rPr>
                <w:rFonts w:cs="Arial"/>
                <w:b/>
              </w:rPr>
              <w:t xml:space="preserve">14 </w:t>
            </w:r>
          </w:p>
        </w:tc>
      </w:tr>
      <w:tr w:rsidR="002413F8" w:rsidRPr="00CD1EE0" w14:paraId="6FA6DD87" w14:textId="77777777" w:rsidTr="00D3122A">
        <w:trPr>
          <w:cantSplit/>
          <w:jc w:val="center"/>
        </w:trPr>
        <w:tc>
          <w:tcPr>
            <w:tcW w:w="1841" w:type="dxa"/>
            <w:tcBorders>
              <w:top w:val="single" w:sz="6" w:space="0" w:color="auto"/>
              <w:bottom w:val="nil"/>
            </w:tcBorders>
          </w:tcPr>
          <w:p w14:paraId="5D27C531" w14:textId="77777777" w:rsidR="002413F8" w:rsidRPr="00CD1EE0" w:rsidRDefault="002413F8" w:rsidP="00D3122A">
            <w:pPr>
              <w:pStyle w:val="TAL"/>
              <w:rPr>
                <w:b/>
              </w:rPr>
            </w:pPr>
            <w:r w:rsidRPr="00CD1EE0">
              <w:rPr>
                <w:b/>
              </w:rPr>
              <w:t>Frequency domain resource</w:t>
            </w:r>
          </w:p>
        </w:tc>
        <w:tc>
          <w:tcPr>
            <w:tcW w:w="5100" w:type="dxa"/>
          </w:tcPr>
          <w:p w14:paraId="59C4C2B7" w14:textId="77777777" w:rsidR="002413F8" w:rsidRPr="00CD1EE0" w:rsidRDefault="002413F8" w:rsidP="00D3122A">
            <w:pPr>
              <w:pStyle w:val="TAL"/>
              <w:rPr>
                <w:b/>
              </w:rPr>
            </w:pPr>
            <w:r w:rsidRPr="00CD1EE0">
              <w:rPr>
                <w:b/>
              </w:rPr>
              <w:t>RB assignment</w:t>
            </w:r>
          </w:p>
        </w:tc>
        <w:tc>
          <w:tcPr>
            <w:tcW w:w="2126" w:type="dxa"/>
          </w:tcPr>
          <w:p w14:paraId="6C6EBF1E" w14:textId="77777777" w:rsidR="002413F8" w:rsidRPr="00CD1EE0" w:rsidRDefault="002413F8" w:rsidP="00D3122A">
            <w:pPr>
              <w:pStyle w:val="TAC"/>
              <w:rPr>
                <w:rFonts w:cs="Arial"/>
                <w:b/>
              </w:rPr>
            </w:pPr>
            <w:r w:rsidRPr="00CD1EE0">
              <w:rPr>
                <w:rFonts w:cs="Arial"/>
                <w:b/>
              </w:rPr>
              <w:t>Full applicable test bandwidth</w:t>
            </w:r>
          </w:p>
        </w:tc>
      </w:tr>
      <w:tr w:rsidR="002413F8" w:rsidRPr="00CD1EE0" w14:paraId="0D59F496" w14:textId="77777777" w:rsidTr="00D3122A">
        <w:trPr>
          <w:cantSplit/>
          <w:jc w:val="center"/>
        </w:trPr>
        <w:tc>
          <w:tcPr>
            <w:tcW w:w="1841" w:type="dxa"/>
            <w:tcBorders>
              <w:top w:val="nil"/>
              <w:bottom w:val="single" w:sz="6" w:space="0" w:color="auto"/>
            </w:tcBorders>
          </w:tcPr>
          <w:p w14:paraId="6F8D7927" w14:textId="77777777" w:rsidR="002413F8" w:rsidRPr="00CD1EE0" w:rsidRDefault="002413F8" w:rsidP="00D3122A">
            <w:pPr>
              <w:pStyle w:val="TAL"/>
              <w:rPr>
                <w:b/>
              </w:rPr>
            </w:pPr>
            <w:r w:rsidRPr="00CD1EE0">
              <w:rPr>
                <w:b/>
              </w:rPr>
              <w:t>assignment</w:t>
            </w:r>
          </w:p>
        </w:tc>
        <w:tc>
          <w:tcPr>
            <w:tcW w:w="5100" w:type="dxa"/>
          </w:tcPr>
          <w:p w14:paraId="216DC9C7" w14:textId="77777777" w:rsidR="002413F8" w:rsidRPr="00CD1EE0" w:rsidRDefault="002413F8" w:rsidP="00D3122A">
            <w:pPr>
              <w:pStyle w:val="TAL"/>
              <w:rPr>
                <w:b/>
              </w:rPr>
            </w:pPr>
            <w:r w:rsidRPr="00CD1EE0">
              <w:rPr>
                <w:b/>
              </w:rPr>
              <w:t>Frequency hopping</w:t>
            </w:r>
          </w:p>
        </w:tc>
        <w:tc>
          <w:tcPr>
            <w:tcW w:w="2126" w:type="dxa"/>
          </w:tcPr>
          <w:p w14:paraId="0BE28D78" w14:textId="77777777" w:rsidR="002413F8" w:rsidRPr="00CD1EE0" w:rsidRDefault="002413F8" w:rsidP="00D3122A">
            <w:pPr>
              <w:pStyle w:val="TAC"/>
              <w:rPr>
                <w:rFonts w:cs="Arial"/>
                <w:b/>
              </w:rPr>
            </w:pPr>
            <w:r w:rsidRPr="00CD1EE0">
              <w:rPr>
                <w:rFonts w:cs="Arial"/>
                <w:b/>
              </w:rPr>
              <w:t>Disabled</w:t>
            </w:r>
          </w:p>
        </w:tc>
      </w:tr>
      <w:tr w:rsidR="002413F8" w:rsidRPr="00CD1EE0" w14:paraId="1BDB25D1" w14:textId="77777777" w:rsidTr="00D3122A">
        <w:trPr>
          <w:cantSplit/>
          <w:jc w:val="center"/>
        </w:trPr>
        <w:tc>
          <w:tcPr>
            <w:tcW w:w="6941" w:type="dxa"/>
            <w:gridSpan w:val="2"/>
            <w:vAlign w:val="center"/>
          </w:tcPr>
          <w:p w14:paraId="4F08D69D" w14:textId="77777777" w:rsidR="002413F8" w:rsidRPr="00CD1EE0" w:rsidRDefault="002413F8" w:rsidP="00D3122A">
            <w:pPr>
              <w:pStyle w:val="TAL"/>
              <w:rPr>
                <w:b/>
              </w:rPr>
            </w:pPr>
            <w:r w:rsidRPr="00CD1EE0">
              <w:rPr>
                <w:rFonts w:eastAsia="Batang"/>
                <w:b/>
              </w:rPr>
              <w:t>TPMI index</w:t>
            </w:r>
            <w:r w:rsidRPr="00CD1EE0">
              <w:rPr>
                <w:b/>
                <w:lang w:eastAsia="zh-CN"/>
              </w:rPr>
              <w:t xml:space="preserve"> for 2Tx two-layer spatial multiplexing transmission </w:t>
            </w:r>
          </w:p>
        </w:tc>
        <w:tc>
          <w:tcPr>
            <w:tcW w:w="2126" w:type="dxa"/>
            <w:vAlign w:val="center"/>
          </w:tcPr>
          <w:p w14:paraId="211E20C0" w14:textId="77777777" w:rsidR="002413F8" w:rsidRPr="00CD1EE0" w:rsidRDefault="002413F8" w:rsidP="00D3122A">
            <w:pPr>
              <w:pStyle w:val="TAC"/>
              <w:rPr>
                <w:rFonts w:cs="Arial"/>
                <w:b/>
              </w:rPr>
            </w:pPr>
            <w:r w:rsidRPr="00CD1EE0">
              <w:rPr>
                <w:rFonts w:cs="Arial"/>
                <w:b/>
                <w:lang w:eastAsia="zh-CN"/>
              </w:rPr>
              <w:t>0</w:t>
            </w:r>
          </w:p>
        </w:tc>
      </w:tr>
      <w:tr w:rsidR="002413F8" w:rsidRPr="00CD1EE0" w14:paraId="3A0CABCC" w14:textId="77777777" w:rsidTr="00D3122A">
        <w:trPr>
          <w:cantSplit/>
          <w:jc w:val="center"/>
        </w:trPr>
        <w:tc>
          <w:tcPr>
            <w:tcW w:w="6941" w:type="dxa"/>
            <w:gridSpan w:val="2"/>
            <w:vAlign w:val="center"/>
          </w:tcPr>
          <w:p w14:paraId="41468204" w14:textId="77777777" w:rsidR="002413F8" w:rsidRPr="00613404" w:rsidRDefault="002413F8" w:rsidP="00D3122A">
            <w:pPr>
              <w:pStyle w:val="TAL"/>
              <w:rPr>
                <w:b/>
                <w:lang w:eastAsia="zh-CN"/>
              </w:rPr>
            </w:pPr>
            <w:r>
              <w:rPr>
                <w:b/>
                <w:lang w:eastAsia="zh-CN"/>
              </w:rPr>
              <w:t xml:space="preserve">TPMI index for 4Tx four-layer spatial multiplexing transmission </w:t>
            </w:r>
          </w:p>
        </w:tc>
        <w:tc>
          <w:tcPr>
            <w:tcW w:w="2126" w:type="dxa"/>
            <w:vAlign w:val="center"/>
          </w:tcPr>
          <w:p w14:paraId="48F6AB0B" w14:textId="77777777" w:rsidR="002413F8" w:rsidRPr="00CD1EE0" w:rsidRDefault="002413F8" w:rsidP="00D3122A">
            <w:pPr>
              <w:pStyle w:val="TAC"/>
              <w:rPr>
                <w:rFonts w:cs="Arial"/>
                <w:b/>
                <w:lang w:eastAsia="zh-CN"/>
              </w:rPr>
            </w:pPr>
            <w:r>
              <w:rPr>
                <w:rFonts w:cs="Arial" w:hint="eastAsia"/>
                <w:b/>
                <w:lang w:eastAsia="zh-CN"/>
              </w:rPr>
              <w:t>0</w:t>
            </w:r>
          </w:p>
        </w:tc>
      </w:tr>
      <w:tr w:rsidR="002413F8" w:rsidRPr="00CD1EE0" w14:paraId="0177B8DD" w14:textId="77777777" w:rsidTr="00D3122A">
        <w:trPr>
          <w:cantSplit/>
          <w:jc w:val="center"/>
        </w:trPr>
        <w:tc>
          <w:tcPr>
            <w:tcW w:w="6941" w:type="dxa"/>
            <w:gridSpan w:val="2"/>
            <w:vAlign w:val="center"/>
          </w:tcPr>
          <w:p w14:paraId="1327930B" w14:textId="77777777" w:rsidR="002413F8" w:rsidRPr="00CD1EE0" w:rsidRDefault="002413F8" w:rsidP="00D3122A">
            <w:pPr>
              <w:pStyle w:val="TAL"/>
              <w:rPr>
                <w:b/>
              </w:rPr>
            </w:pPr>
            <w:r w:rsidRPr="00CD1EE0">
              <w:rPr>
                <w:b/>
              </w:rPr>
              <w:t>Code block group based PUSCH transmission</w:t>
            </w:r>
          </w:p>
        </w:tc>
        <w:tc>
          <w:tcPr>
            <w:tcW w:w="2126" w:type="dxa"/>
            <w:vAlign w:val="center"/>
          </w:tcPr>
          <w:p w14:paraId="7040CFFB" w14:textId="77777777" w:rsidR="002413F8" w:rsidRPr="00CD1EE0" w:rsidRDefault="002413F8" w:rsidP="00D3122A">
            <w:pPr>
              <w:pStyle w:val="TAC"/>
              <w:rPr>
                <w:rFonts w:cs="Arial"/>
                <w:b/>
              </w:rPr>
            </w:pPr>
            <w:r w:rsidRPr="00CD1EE0">
              <w:rPr>
                <w:rFonts w:cs="Arial"/>
                <w:b/>
              </w:rPr>
              <w:t>Disabled</w:t>
            </w:r>
          </w:p>
        </w:tc>
      </w:tr>
      <w:tr w:rsidR="002413F8" w:rsidRPr="00CD1EE0" w14:paraId="18423FD0" w14:textId="77777777" w:rsidTr="00D3122A">
        <w:trPr>
          <w:cantSplit/>
          <w:jc w:val="center"/>
        </w:trPr>
        <w:tc>
          <w:tcPr>
            <w:tcW w:w="9067" w:type="dxa"/>
            <w:gridSpan w:val="3"/>
            <w:vAlign w:val="center"/>
          </w:tcPr>
          <w:p w14:paraId="68FBA051" w14:textId="77777777" w:rsidR="002413F8" w:rsidRPr="00CD1EE0" w:rsidRDefault="002413F8" w:rsidP="00D3122A">
            <w:pPr>
              <w:pStyle w:val="TAN"/>
              <w:rPr>
                <w:b/>
              </w:rPr>
            </w:pPr>
            <w:r w:rsidRPr="00CD1EE0">
              <w:rPr>
                <w:b/>
              </w:rPr>
              <w:t>NOTE 1:</w:t>
            </w:r>
            <w:r w:rsidRPr="00CD1EE0">
              <w:rPr>
                <w:b/>
              </w:rPr>
              <w:tab/>
              <w:t>The same requirements are applicable to FDD and TDD with different UL-DL pattern.</w:t>
            </w:r>
          </w:p>
        </w:tc>
      </w:tr>
    </w:tbl>
    <w:p w14:paraId="1C1E84C8" w14:textId="77777777" w:rsidR="002413F8" w:rsidRPr="002413F8" w:rsidRDefault="002413F8" w:rsidP="002413F8">
      <w:pPr>
        <w:jc w:val="both"/>
        <w:rPr>
          <w:b/>
          <w:lang w:eastAsia="zh-CN"/>
        </w:rPr>
      </w:pPr>
    </w:p>
    <w:p w14:paraId="1DE2A4AD" w14:textId="77777777" w:rsidR="002413F8" w:rsidRDefault="002413F8" w:rsidP="002413F8">
      <w:pPr>
        <w:jc w:val="both"/>
        <w:rPr>
          <w:b/>
          <w:lang w:eastAsia="zh-CN"/>
        </w:rPr>
      </w:pPr>
      <w:r w:rsidRPr="00CE0E3A">
        <w:rPr>
          <w:b/>
          <w:lang w:eastAsia="zh-CN"/>
        </w:rPr>
        <w:t xml:space="preserve">Proposal </w:t>
      </w:r>
      <w:r>
        <w:rPr>
          <w:b/>
          <w:lang w:eastAsia="zh-CN"/>
        </w:rPr>
        <w:t>10</w:t>
      </w:r>
      <w:r w:rsidRPr="00CE0E3A">
        <w:rPr>
          <w:b/>
          <w:lang w:eastAsia="zh-CN"/>
        </w:rPr>
        <w:t xml:space="preserve">: </w:t>
      </w:r>
      <w:r>
        <w:rPr>
          <w:b/>
          <w:lang w:eastAsia="zh-CN"/>
        </w:rPr>
        <w:t xml:space="preserve">Specify PUSCH requirements with layer combination 2+2 for SDM scheme single-DCI based </w:t>
      </w:r>
      <w:proofErr w:type="spellStart"/>
      <w:r>
        <w:rPr>
          <w:b/>
          <w:lang w:eastAsia="zh-CN"/>
        </w:rPr>
        <w:t>STxMP</w:t>
      </w:r>
      <w:proofErr w:type="spellEnd"/>
      <w:r>
        <w:rPr>
          <w:b/>
          <w:lang w:eastAsia="zh-CN"/>
        </w:rPr>
        <w:t xml:space="preserve"> transmission</w:t>
      </w:r>
    </w:p>
    <w:p w14:paraId="2FA990B5" w14:textId="39D79DAB" w:rsidR="002413F8" w:rsidRPr="00913D6F" w:rsidRDefault="002413F8" w:rsidP="00F57874">
      <w:pPr>
        <w:pStyle w:val="ListParagraph"/>
        <w:numPr>
          <w:ilvl w:val="0"/>
          <w:numId w:val="21"/>
        </w:numPr>
        <w:jc w:val="both"/>
        <w:rPr>
          <w:b/>
          <w:lang w:eastAsia="zh-CN"/>
        </w:rPr>
      </w:pPr>
      <w:r>
        <w:rPr>
          <w:rFonts w:eastAsiaTheme="minorEastAsia" w:hint="eastAsia"/>
          <w:b/>
          <w:lang w:eastAsia="zh-CN"/>
        </w:rPr>
        <w:t>D</w:t>
      </w:r>
      <w:r>
        <w:rPr>
          <w:rFonts w:eastAsiaTheme="minorEastAsia"/>
          <w:b/>
          <w:lang w:eastAsia="zh-CN"/>
        </w:rPr>
        <w:t xml:space="preserve">MRS port {0, 1} and DMRS port {2, 3} for each panel </w:t>
      </w:r>
    </w:p>
    <w:p w14:paraId="1FC86D75" w14:textId="77777777" w:rsidR="00913D6F" w:rsidRPr="00913D6F" w:rsidRDefault="00913D6F" w:rsidP="00913D6F">
      <w:pPr>
        <w:pStyle w:val="ListParagraph"/>
        <w:ind w:left="420"/>
        <w:jc w:val="both"/>
        <w:rPr>
          <w:rFonts w:hint="eastAsia"/>
          <w:b/>
          <w:lang w:eastAsia="zh-CN"/>
        </w:rPr>
      </w:pPr>
    </w:p>
    <w:p w14:paraId="6C6BFB8E" w14:textId="7EE5ED7C" w:rsidR="002413F8" w:rsidRPr="009B1E31" w:rsidRDefault="002413F8" w:rsidP="002413F8">
      <w:pPr>
        <w:jc w:val="both"/>
        <w:rPr>
          <w:b/>
          <w:lang w:eastAsia="zh-CN"/>
        </w:rPr>
      </w:pPr>
      <w:r w:rsidRPr="00CE0E3A">
        <w:rPr>
          <w:b/>
          <w:lang w:eastAsia="zh-CN"/>
        </w:rPr>
        <w:t xml:space="preserve">Proposal </w:t>
      </w:r>
      <w:r>
        <w:rPr>
          <w:b/>
          <w:lang w:eastAsia="zh-CN"/>
        </w:rPr>
        <w:t>11</w:t>
      </w:r>
      <w:r w:rsidRPr="00CE0E3A">
        <w:rPr>
          <w:b/>
          <w:lang w:eastAsia="zh-CN"/>
        </w:rPr>
        <w:t xml:space="preserve">: </w:t>
      </w:r>
      <w:r>
        <w:rPr>
          <w:b/>
          <w:lang w:eastAsia="zh-CN"/>
        </w:rPr>
        <w:t>Configure 2 PTRS ports, K_PTRS=2, L_PTRS=1</w:t>
      </w:r>
      <w:r w:rsidR="00B22FA5">
        <w:rPr>
          <w:b/>
          <w:lang w:eastAsia="zh-CN"/>
        </w:rPr>
        <w:t xml:space="preserve"> for specifying PUSCH requirement with SDM scheme</w:t>
      </w:r>
    </w:p>
    <w:p w14:paraId="29DE64F7" w14:textId="7DB49FD2" w:rsidR="002413F8" w:rsidRPr="009B1E31" w:rsidRDefault="002413F8" w:rsidP="002413F8">
      <w:pPr>
        <w:jc w:val="both"/>
        <w:rPr>
          <w:b/>
          <w:lang w:eastAsia="zh-CN"/>
        </w:rPr>
      </w:pPr>
      <w:r w:rsidRPr="00CE0E3A">
        <w:rPr>
          <w:b/>
          <w:lang w:eastAsia="zh-CN"/>
        </w:rPr>
        <w:t xml:space="preserve">Proposal </w:t>
      </w:r>
      <w:r>
        <w:rPr>
          <w:b/>
          <w:lang w:eastAsia="zh-CN"/>
        </w:rPr>
        <w:t>12</w:t>
      </w:r>
      <w:r w:rsidRPr="00CE0E3A">
        <w:rPr>
          <w:b/>
          <w:lang w:eastAsia="zh-CN"/>
        </w:rPr>
        <w:t xml:space="preserve">: </w:t>
      </w:r>
      <w:r>
        <w:rPr>
          <w:b/>
          <w:lang w:eastAsia="zh-CN"/>
        </w:rPr>
        <w:t>Configure 2 symbol of DMRS</w:t>
      </w:r>
      <w:r w:rsidR="00B22FA5">
        <w:rPr>
          <w:b/>
          <w:lang w:eastAsia="zh-CN"/>
        </w:rPr>
        <w:t xml:space="preserve"> for specifying PUSCH requirement with SDM scheme</w:t>
      </w:r>
    </w:p>
    <w:p w14:paraId="7050DD93" w14:textId="00526DD4" w:rsidR="002413F8" w:rsidRPr="002413F8" w:rsidRDefault="002413F8" w:rsidP="00F57874">
      <w:pPr>
        <w:jc w:val="both"/>
        <w:rPr>
          <w:lang w:eastAsia="zh-CN"/>
        </w:rPr>
      </w:pPr>
      <w:r w:rsidRPr="00CE0E3A">
        <w:rPr>
          <w:b/>
          <w:lang w:eastAsia="zh-CN"/>
        </w:rPr>
        <w:t xml:space="preserve">Proposal </w:t>
      </w:r>
      <w:r>
        <w:rPr>
          <w:b/>
          <w:lang w:eastAsia="zh-CN"/>
        </w:rPr>
        <w:t>13</w:t>
      </w:r>
      <w:r w:rsidRPr="00CE0E3A">
        <w:rPr>
          <w:b/>
          <w:lang w:eastAsia="zh-CN"/>
        </w:rPr>
        <w:t xml:space="preserve">: </w:t>
      </w:r>
      <w:r>
        <w:rPr>
          <w:b/>
          <w:lang w:eastAsia="zh-CN"/>
        </w:rPr>
        <w:t xml:space="preserve">FFS on Timing and Frequency offset modeling for </w:t>
      </w:r>
      <w:r w:rsidR="00913D6F">
        <w:rPr>
          <w:b/>
          <w:lang w:eastAsia="zh-CN"/>
        </w:rPr>
        <w:t>specifying PUSCH</w:t>
      </w:r>
      <w:r>
        <w:rPr>
          <w:b/>
          <w:lang w:eastAsia="zh-CN"/>
        </w:rPr>
        <w:t xml:space="preserve"> requirement with SDM</w:t>
      </w:r>
      <w:r w:rsidR="00171318">
        <w:rPr>
          <w:b/>
          <w:lang w:eastAsia="zh-CN"/>
        </w:rPr>
        <w:t xml:space="preserve"> scheme</w:t>
      </w:r>
    </w:p>
    <w:p w14:paraId="04CA6F0E" w14:textId="5904E6CC" w:rsidR="002413F8" w:rsidRPr="005A14A1" w:rsidRDefault="002413F8" w:rsidP="002413F8">
      <w:pPr>
        <w:jc w:val="both"/>
        <w:rPr>
          <w:b/>
          <w:lang w:eastAsia="zh-CN"/>
        </w:rPr>
      </w:pPr>
      <w:r w:rsidRPr="00CE0E3A">
        <w:rPr>
          <w:b/>
          <w:lang w:eastAsia="zh-CN"/>
        </w:rPr>
        <w:t xml:space="preserve">Proposal </w:t>
      </w:r>
      <w:r>
        <w:rPr>
          <w:b/>
          <w:lang w:eastAsia="zh-CN"/>
        </w:rPr>
        <w:t>14</w:t>
      </w:r>
      <w:r w:rsidRPr="00CE0E3A">
        <w:rPr>
          <w:b/>
          <w:lang w:eastAsia="zh-CN"/>
        </w:rPr>
        <w:t xml:space="preserve">: </w:t>
      </w:r>
      <w:r>
        <w:rPr>
          <w:b/>
          <w:lang w:eastAsia="zh-CN"/>
        </w:rPr>
        <w:t xml:space="preserve">Introduce </w:t>
      </w:r>
      <w:r w:rsidRPr="007E2390">
        <w:rPr>
          <w:b/>
          <w:lang w:eastAsia="zh-CN"/>
        </w:rPr>
        <w:t>TDLA30-300</w:t>
      </w:r>
      <w:r>
        <w:rPr>
          <w:b/>
          <w:lang w:eastAsia="zh-CN"/>
        </w:rPr>
        <w:t xml:space="preserve"> for PUSCH requirement with SDM</w:t>
      </w:r>
      <w:r w:rsidR="00913D6F">
        <w:rPr>
          <w:b/>
          <w:lang w:eastAsia="zh-CN"/>
        </w:rPr>
        <w:t xml:space="preserve"> scheme</w:t>
      </w:r>
    </w:p>
    <w:p w14:paraId="26CBEA39" w14:textId="29F638EB" w:rsidR="002413F8" w:rsidRPr="009B1E31" w:rsidRDefault="002413F8" w:rsidP="002413F8">
      <w:pPr>
        <w:jc w:val="both"/>
        <w:rPr>
          <w:b/>
          <w:lang w:eastAsia="zh-CN"/>
        </w:rPr>
      </w:pPr>
      <w:r w:rsidRPr="00CE0E3A">
        <w:rPr>
          <w:b/>
          <w:lang w:eastAsia="zh-CN"/>
        </w:rPr>
        <w:t xml:space="preserve">Proposal </w:t>
      </w:r>
      <w:r>
        <w:rPr>
          <w:b/>
          <w:lang w:eastAsia="zh-CN"/>
        </w:rPr>
        <w:t>15</w:t>
      </w:r>
      <w:r w:rsidRPr="00CE0E3A">
        <w:rPr>
          <w:b/>
          <w:lang w:eastAsia="zh-CN"/>
        </w:rPr>
        <w:t xml:space="preserve">: </w:t>
      </w:r>
      <w:r>
        <w:rPr>
          <w:b/>
          <w:lang w:eastAsia="zh-CN"/>
        </w:rPr>
        <w:t>Introduce MCS 16 for PUSCH requirement with SDM</w:t>
      </w:r>
      <w:r w:rsidR="00913D6F">
        <w:rPr>
          <w:b/>
          <w:lang w:eastAsia="zh-CN"/>
        </w:rPr>
        <w:t xml:space="preserve"> scheme</w:t>
      </w:r>
    </w:p>
    <w:p w14:paraId="6B91A9E4" w14:textId="595E51D6" w:rsidR="002413F8" w:rsidRPr="00913D6F" w:rsidRDefault="002413F8" w:rsidP="00F57874">
      <w:pPr>
        <w:jc w:val="both"/>
        <w:rPr>
          <w:rFonts w:hint="eastAsia"/>
          <w:b/>
          <w:lang w:eastAsia="zh-CN"/>
        </w:rPr>
      </w:pPr>
      <w:r w:rsidRPr="00CE0E3A">
        <w:rPr>
          <w:b/>
          <w:lang w:eastAsia="zh-CN"/>
        </w:rPr>
        <w:t xml:space="preserve">Proposal </w:t>
      </w:r>
      <w:r>
        <w:rPr>
          <w:b/>
          <w:lang w:eastAsia="zh-CN"/>
        </w:rPr>
        <w:t>16</w:t>
      </w:r>
      <w:r w:rsidRPr="00CE0E3A">
        <w:rPr>
          <w:b/>
          <w:lang w:eastAsia="zh-CN"/>
        </w:rPr>
        <w:t xml:space="preserve">: </w:t>
      </w:r>
      <w:r>
        <w:rPr>
          <w:b/>
          <w:lang w:eastAsia="zh-CN"/>
        </w:rPr>
        <w:t>Introduce 120KHz SCS and 100MHz for PUSCH requirement with SDM</w:t>
      </w:r>
      <w:r w:rsidR="00913D6F">
        <w:rPr>
          <w:b/>
          <w:lang w:eastAsia="zh-CN"/>
        </w:rPr>
        <w:t xml:space="preserve"> scheme</w:t>
      </w:r>
    </w:p>
    <w:p w14:paraId="62118B05" w14:textId="77777777" w:rsidR="002413F8" w:rsidRPr="002413F8" w:rsidRDefault="002413F8" w:rsidP="002413F8">
      <w:pPr>
        <w:jc w:val="both"/>
        <w:rPr>
          <w:b/>
          <w:lang w:eastAsia="zh-CN"/>
        </w:rPr>
      </w:pPr>
      <w:r w:rsidRPr="00CE0E3A">
        <w:rPr>
          <w:b/>
          <w:lang w:eastAsia="zh-CN"/>
        </w:rPr>
        <w:t xml:space="preserve">Proposal </w:t>
      </w:r>
      <w:r>
        <w:rPr>
          <w:b/>
          <w:lang w:eastAsia="zh-CN"/>
        </w:rPr>
        <w:t>17</w:t>
      </w:r>
      <w:r w:rsidRPr="00CE0E3A">
        <w:rPr>
          <w:b/>
          <w:lang w:eastAsia="zh-CN"/>
        </w:rPr>
        <w:t xml:space="preserve">: </w:t>
      </w:r>
      <w:r>
        <w:rPr>
          <w:b/>
          <w:lang w:eastAsia="zh-CN"/>
        </w:rPr>
        <w:t>T</w:t>
      </w:r>
      <w:r w:rsidRPr="002413F8">
        <w:rPr>
          <w:b/>
          <w:lang w:eastAsia="zh-CN"/>
        </w:rPr>
        <w:t>he exiting test parameters for PUSCH requirements in FR2 can be reused as following</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2413F8" w:rsidRPr="00F95B02" w14:paraId="1096A3F2" w14:textId="77777777" w:rsidTr="00D3122A">
        <w:trPr>
          <w:cantSplit/>
          <w:jc w:val="center"/>
        </w:trPr>
        <w:tc>
          <w:tcPr>
            <w:tcW w:w="6941" w:type="dxa"/>
            <w:gridSpan w:val="2"/>
          </w:tcPr>
          <w:p w14:paraId="560F2432" w14:textId="77777777" w:rsidR="002413F8" w:rsidRPr="002413F8" w:rsidRDefault="002413F8" w:rsidP="00D3122A">
            <w:pPr>
              <w:pStyle w:val="TAH"/>
              <w:rPr>
                <w:rFonts w:cs="Arial"/>
              </w:rPr>
            </w:pPr>
            <w:r w:rsidRPr="002413F8">
              <w:rPr>
                <w:rFonts w:cs="Arial"/>
              </w:rPr>
              <w:lastRenderedPageBreak/>
              <w:t>Parameter</w:t>
            </w:r>
          </w:p>
        </w:tc>
        <w:tc>
          <w:tcPr>
            <w:tcW w:w="2838" w:type="dxa"/>
          </w:tcPr>
          <w:p w14:paraId="1DEC62CA" w14:textId="77777777" w:rsidR="002413F8" w:rsidRPr="002413F8" w:rsidRDefault="002413F8" w:rsidP="00D3122A">
            <w:pPr>
              <w:pStyle w:val="TAH"/>
              <w:rPr>
                <w:rFonts w:cs="Arial"/>
              </w:rPr>
            </w:pPr>
            <w:r w:rsidRPr="002413F8">
              <w:rPr>
                <w:rFonts w:cs="Arial"/>
              </w:rPr>
              <w:t>Value</w:t>
            </w:r>
          </w:p>
        </w:tc>
      </w:tr>
      <w:tr w:rsidR="002413F8" w:rsidRPr="00F95B02" w14:paraId="17256835" w14:textId="77777777" w:rsidTr="00D3122A">
        <w:trPr>
          <w:cantSplit/>
          <w:jc w:val="center"/>
        </w:trPr>
        <w:tc>
          <w:tcPr>
            <w:tcW w:w="6941" w:type="dxa"/>
            <w:gridSpan w:val="2"/>
          </w:tcPr>
          <w:p w14:paraId="7E1C361B" w14:textId="77777777" w:rsidR="002413F8" w:rsidRPr="002413F8" w:rsidRDefault="002413F8" w:rsidP="00D3122A">
            <w:pPr>
              <w:pStyle w:val="TAL"/>
              <w:rPr>
                <w:b/>
              </w:rPr>
            </w:pPr>
            <w:r w:rsidRPr="002413F8">
              <w:rPr>
                <w:b/>
              </w:rPr>
              <w:t>Transform precoding</w:t>
            </w:r>
          </w:p>
        </w:tc>
        <w:tc>
          <w:tcPr>
            <w:tcW w:w="2838" w:type="dxa"/>
          </w:tcPr>
          <w:p w14:paraId="1B5496AF" w14:textId="77777777" w:rsidR="002413F8" w:rsidRPr="002413F8" w:rsidRDefault="002413F8" w:rsidP="00D3122A">
            <w:pPr>
              <w:pStyle w:val="TAC"/>
              <w:rPr>
                <w:rFonts w:cs="Arial"/>
                <w:b/>
              </w:rPr>
            </w:pPr>
            <w:r w:rsidRPr="002413F8">
              <w:rPr>
                <w:rFonts w:cs="Arial"/>
                <w:b/>
              </w:rPr>
              <w:t>Disabled</w:t>
            </w:r>
          </w:p>
        </w:tc>
      </w:tr>
      <w:tr w:rsidR="002413F8" w:rsidRPr="00F95B02" w14:paraId="3832F74A" w14:textId="77777777" w:rsidTr="00D3122A">
        <w:trPr>
          <w:cantSplit/>
          <w:jc w:val="center"/>
        </w:trPr>
        <w:tc>
          <w:tcPr>
            <w:tcW w:w="6941" w:type="dxa"/>
            <w:gridSpan w:val="2"/>
          </w:tcPr>
          <w:p w14:paraId="111B6850" w14:textId="77777777" w:rsidR="002413F8" w:rsidRPr="002413F8" w:rsidRDefault="002413F8" w:rsidP="00D3122A">
            <w:pPr>
              <w:pStyle w:val="TAL"/>
              <w:rPr>
                <w:b/>
              </w:rPr>
            </w:pPr>
            <w:r w:rsidRPr="002413F8">
              <w:rPr>
                <w:b/>
              </w:rPr>
              <w:t>Default TDD UL-DL pattern (Note 1)</w:t>
            </w:r>
          </w:p>
        </w:tc>
        <w:tc>
          <w:tcPr>
            <w:tcW w:w="2838" w:type="dxa"/>
          </w:tcPr>
          <w:p w14:paraId="637D7B3C" w14:textId="77777777" w:rsidR="002413F8" w:rsidRPr="002413F8" w:rsidRDefault="002413F8" w:rsidP="00D3122A">
            <w:pPr>
              <w:pStyle w:val="TAC"/>
              <w:rPr>
                <w:b/>
              </w:rPr>
            </w:pPr>
            <w:r w:rsidRPr="002413F8">
              <w:rPr>
                <w:b/>
              </w:rPr>
              <w:t>120kHz SCS:</w:t>
            </w:r>
          </w:p>
          <w:p w14:paraId="5FED9326" w14:textId="77777777" w:rsidR="002413F8" w:rsidRPr="002413F8" w:rsidRDefault="002413F8" w:rsidP="00D3122A">
            <w:pPr>
              <w:pStyle w:val="TAC"/>
              <w:rPr>
                <w:b/>
              </w:rPr>
            </w:pPr>
            <w:r w:rsidRPr="002413F8">
              <w:rPr>
                <w:b/>
              </w:rPr>
              <w:t>3D1S1U, S=10D:2G:2U</w:t>
            </w:r>
          </w:p>
        </w:tc>
      </w:tr>
      <w:tr w:rsidR="002413F8" w:rsidRPr="00F95B02" w14:paraId="3BA0F348" w14:textId="77777777" w:rsidTr="00D3122A">
        <w:trPr>
          <w:cantSplit/>
          <w:jc w:val="center"/>
        </w:trPr>
        <w:tc>
          <w:tcPr>
            <w:tcW w:w="1841" w:type="dxa"/>
            <w:tcBorders>
              <w:top w:val="single" w:sz="6" w:space="0" w:color="auto"/>
              <w:bottom w:val="nil"/>
            </w:tcBorders>
          </w:tcPr>
          <w:p w14:paraId="1645AD99" w14:textId="77777777" w:rsidR="002413F8" w:rsidRPr="002413F8" w:rsidRDefault="002413F8" w:rsidP="00D3122A">
            <w:pPr>
              <w:pStyle w:val="TAL"/>
              <w:rPr>
                <w:b/>
              </w:rPr>
            </w:pPr>
            <w:r w:rsidRPr="002413F8">
              <w:rPr>
                <w:b/>
              </w:rPr>
              <w:t>HARQ</w:t>
            </w:r>
          </w:p>
        </w:tc>
        <w:tc>
          <w:tcPr>
            <w:tcW w:w="5100" w:type="dxa"/>
          </w:tcPr>
          <w:p w14:paraId="0A2186A6" w14:textId="77777777" w:rsidR="002413F8" w:rsidRPr="002413F8" w:rsidRDefault="002413F8" w:rsidP="00D3122A">
            <w:pPr>
              <w:pStyle w:val="TAL"/>
              <w:rPr>
                <w:b/>
              </w:rPr>
            </w:pPr>
            <w:r w:rsidRPr="002413F8">
              <w:rPr>
                <w:b/>
              </w:rPr>
              <w:t>Maximum number of HARQ transmissions</w:t>
            </w:r>
          </w:p>
        </w:tc>
        <w:tc>
          <w:tcPr>
            <w:tcW w:w="2838" w:type="dxa"/>
          </w:tcPr>
          <w:p w14:paraId="43374D65" w14:textId="77777777" w:rsidR="002413F8" w:rsidRPr="002413F8" w:rsidRDefault="002413F8" w:rsidP="00D3122A">
            <w:pPr>
              <w:pStyle w:val="TAC"/>
              <w:rPr>
                <w:rFonts w:cs="Arial"/>
                <w:b/>
              </w:rPr>
            </w:pPr>
            <w:r w:rsidRPr="002413F8">
              <w:rPr>
                <w:rFonts w:cs="Arial"/>
                <w:b/>
              </w:rPr>
              <w:t>4</w:t>
            </w:r>
          </w:p>
        </w:tc>
      </w:tr>
      <w:tr w:rsidR="002413F8" w:rsidRPr="00F95B02" w14:paraId="7FAD3DA8" w14:textId="77777777" w:rsidTr="00D3122A">
        <w:trPr>
          <w:cantSplit/>
          <w:jc w:val="center"/>
        </w:trPr>
        <w:tc>
          <w:tcPr>
            <w:tcW w:w="1841" w:type="dxa"/>
            <w:tcBorders>
              <w:top w:val="nil"/>
              <w:bottom w:val="single" w:sz="6" w:space="0" w:color="auto"/>
            </w:tcBorders>
          </w:tcPr>
          <w:p w14:paraId="28A1F7F6" w14:textId="77777777" w:rsidR="002413F8" w:rsidRPr="002413F8" w:rsidRDefault="002413F8" w:rsidP="00D3122A">
            <w:pPr>
              <w:pStyle w:val="TAL"/>
              <w:rPr>
                <w:b/>
              </w:rPr>
            </w:pPr>
          </w:p>
        </w:tc>
        <w:tc>
          <w:tcPr>
            <w:tcW w:w="5100" w:type="dxa"/>
          </w:tcPr>
          <w:p w14:paraId="68B253EF" w14:textId="77777777" w:rsidR="002413F8" w:rsidRPr="002413F8" w:rsidRDefault="002413F8" w:rsidP="00D3122A">
            <w:pPr>
              <w:pStyle w:val="TAL"/>
              <w:rPr>
                <w:b/>
              </w:rPr>
            </w:pPr>
            <w:r w:rsidRPr="002413F8">
              <w:rPr>
                <w:b/>
              </w:rPr>
              <w:t>RV sequence</w:t>
            </w:r>
          </w:p>
        </w:tc>
        <w:tc>
          <w:tcPr>
            <w:tcW w:w="2838" w:type="dxa"/>
          </w:tcPr>
          <w:p w14:paraId="1C4AE12D" w14:textId="77777777" w:rsidR="002413F8" w:rsidRPr="002413F8" w:rsidRDefault="002413F8" w:rsidP="00D3122A">
            <w:pPr>
              <w:pStyle w:val="TAC"/>
              <w:rPr>
                <w:rFonts w:cs="Arial"/>
                <w:b/>
              </w:rPr>
            </w:pPr>
            <w:r w:rsidRPr="002413F8">
              <w:rPr>
                <w:rFonts w:cs="Arial"/>
                <w:b/>
                <w:lang w:val="fr-FR"/>
              </w:rPr>
              <w:t>0, 2, 3, 1</w:t>
            </w:r>
          </w:p>
        </w:tc>
      </w:tr>
      <w:tr w:rsidR="002413F8" w:rsidRPr="00F95B02" w14:paraId="36D50106" w14:textId="77777777" w:rsidTr="00D3122A">
        <w:trPr>
          <w:cantSplit/>
          <w:jc w:val="center"/>
        </w:trPr>
        <w:tc>
          <w:tcPr>
            <w:tcW w:w="1841" w:type="dxa"/>
            <w:tcBorders>
              <w:top w:val="single" w:sz="6" w:space="0" w:color="auto"/>
              <w:bottom w:val="nil"/>
            </w:tcBorders>
          </w:tcPr>
          <w:p w14:paraId="34234CB8" w14:textId="77777777" w:rsidR="002413F8" w:rsidRPr="002413F8" w:rsidRDefault="002413F8" w:rsidP="00D3122A">
            <w:pPr>
              <w:pStyle w:val="TAL"/>
              <w:rPr>
                <w:b/>
              </w:rPr>
            </w:pPr>
            <w:r w:rsidRPr="002413F8">
              <w:rPr>
                <w:b/>
              </w:rPr>
              <w:t>DM-RS</w:t>
            </w:r>
          </w:p>
        </w:tc>
        <w:tc>
          <w:tcPr>
            <w:tcW w:w="5100" w:type="dxa"/>
            <w:vAlign w:val="center"/>
          </w:tcPr>
          <w:p w14:paraId="4942FDE5" w14:textId="77777777" w:rsidR="002413F8" w:rsidRPr="002413F8" w:rsidRDefault="002413F8" w:rsidP="00D3122A">
            <w:pPr>
              <w:pStyle w:val="TAL"/>
              <w:rPr>
                <w:b/>
              </w:rPr>
            </w:pPr>
            <w:r w:rsidRPr="002413F8">
              <w:rPr>
                <w:b/>
              </w:rPr>
              <w:t>DM-RS configuration type</w:t>
            </w:r>
          </w:p>
        </w:tc>
        <w:tc>
          <w:tcPr>
            <w:tcW w:w="2838" w:type="dxa"/>
          </w:tcPr>
          <w:p w14:paraId="2A1305DF" w14:textId="77777777" w:rsidR="002413F8" w:rsidRPr="002413F8" w:rsidRDefault="002413F8" w:rsidP="00D3122A">
            <w:pPr>
              <w:pStyle w:val="TAC"/>
              <w:rPr>
                <w:rFonts w:cs="Arial"/>
                <w:b/>
                <w:lang w:val="fr-FR"/>
              </w:rPr>
            </w:pPr>
            <w:r w:rsidRPr="002413F8">
              <w:rPr>
                <w:rFonts w:cs="Arial"/>
                <w:b/>
              </w:rPr>
              <w:t>1</w:t>
            </w:r>
          </w:p>
        </w:tc>
      </w:tr>
      <w:tr w:rsidR="002413F8" w:rsidRPr="00F95B02" w14:paraId="05ABFB19" w14:textId="77777777" w:rsidTr="00D3122A">
        <w:trPr>
          <w:cantSplit/>
          <w:jc w:val="center"/>
        </w:trPr>
        <w:tc>
          <w:tcPr>
            <w:tcW w:w="1841" w:type="dxa"/>
            <w:tcBorders>
              <w:top w:val="nil"/>
              <w:bottom w:val="nil"/>
            </w:tcBorders>
          </w:tcPr>
          <w:p w14:paraId="249501D2" w14:textId="77777777" w:rsidR="002413F8" w:rsidRPr="002413F8" w:rsidRDefault="002413F8" w:rsidP="00D3122A">
            <w:pPr>
              <w:pStyle w:val="TAL"/>
              <w:rPr>
                <w:b/>
              </w:rPr>
            </w:pPr>
          </w:p>
        </w:tc>
        <w:tc>
          <w:tcPr>
            <w:tcW w:w="5100" w:type="dxa"/>
            <w:vAlign w:val="center"/>
          </w:tcPr>
          <w:p w14:paraId="0373A970" w14:textId="77777777" w:rsidR="002413F8" w:rsidRPr="002413F8" w:rsidRDefault="002413F8" w:rsidP="00D3122A">
            <w:pPr>
              <w:pStyle w:val="TAL"/>
              <w:rPr>
                <w:b/>
              </w:rPr>
            </w:pPr>
            <w:r w:rsidRPr="002413F8">
              <w:rPr>
                <w:b/>
              </w:rPr>
              <w:t>DM-RS duration</w:t>
            </w:r>
          </w:p>
        </w:tc>
        <w:tc>
          <w:tcPr>
            <w:tcW w:w="2838" w:type="dxa"/>
          </w:tcPr>
          <w:p w14:paraId="0737E07E" w14:textId="77777777" w:rsidR="002413F8" w:rsidRPr="002413F8" w:rsidRDefault="002413F8" w:rsidP="00D3122A">
            <w:pPr>
              <w:pStyle w:val="TAC"/>
              <w:rPr>
                <w:rFonts w:cs="Arial"/>
                <w:b/>
              </w:rPr>
            </w:pPr>
            <w:r w:rsidRPr="002413F8">
              <w:rPr>
                <w:b/>
              </w:rPr>
              <w:t>single-symbol DM-RS</w:t>
            </w:r>
          </w:p>
        </w:tc>
      </w:tr>
      <w:tr w:rsidR="002413F8" w:rsidRPr="00F95B02" w14:paraId="3E65E6BB" w14:textId="77777777" w:rsidTr="00D3122A">
        <w:trPr>
          <w:cantSplit/>
          <w:jc w:val="center"/>
        </w:trPr>
        <w:tc>
          <w:tcPr>
            <w:tcW w:w="1841" w:type="dxa"/>
            <w:tcBorders>
              <w:top w:val="nil"/>
              <w:bottom w:val="nil"/>
            </w:tcBorders>
          </w:tcPr>
          <w:p w14:paraId="31CC9FD6" w14:textId="77777777" w:rsidR="002413F8" w:rsidRPr="002413F8" w:rsidRDefault="002413F8" w:rsidP="00D3122A">
            <w:pPr>
              <w:pStyle w:val="TAL"/>
              <w:rPr>
                <w:b/>
              </w:rPr>
            </w:pPr>
          </w:p>
        </w:tc>
        <w:tc>
          <w:tcPr>
            <w:tcW w:w="5100" w:type="dxa"/>
            <w:vAlign w:val="center"/>
          </w:tcPr>
          <w:p w14:paraId="121C9F99" w14:textId="77777777" w:rsidR="002413F8" w:rsidRPr="002413F8" w:rsidRDefault="002413F8" w:rsidP="00D3122A">
            <w:pPr>
              <w:pStyle w:val="TAL"/>
              <w:rPr>
                <w:b/>
              </w:rPr>
            </w:pPr>
            <w:r w:rsidRPr="002413F8">
              <w:rPr>
                <w:b/>
                <w:lang w:eastAsia="zh-CN"/>
              </w:rPr>
              <w:t>Additional DM-RS symbols</w:t>
            </w:r>
          </w:p>
        </w:tc>
        <w:tc>
          <w:tcPr>
            <w:tcW w:w="2838" w:type="dxa"/>
          </w:tcPr>
          <w:p w14:paraId="6F2375AA" w14:textId="77777777" w:rsidR="002413F8" w:rsidRPr="002413F8" w:rsidRDefault="002413F8" w:rsidP="00D3122A">
            <w:pPr>
              <w:pStyle w:val="TAC"/>
              <w:rPr>
                <w:b/>
              </w:rPr>
            </w:pPr>
            <w:r w:rsidRPr="002413F8">
              <w:rPr>
                <w:rFonts w:cs="Arial"/>
                <w:b/>
              </w:rPr>
              <w:t>pos1</w:t>
            </w:r>
          </w:p>
        </w:tc>
      </w:tr>
      <w:tr w:rsidR="002413F8" w:rsidRPr="00F95B02" w14:paraId="08F8561D" w14:textId="77777777" w:rsidTr="00D3122A">
        <w:trPr>
          <w:cantSplit/>
          <w:jc w:val="center"/>
        </w:trPr>
        <w:tc>
          <w:tcPr>
            <w:tcW w:w="1841" w:type="dxa"/>
            <w:tcBorders>
              <w:top w:val="nil"/>
              <w:bottom w:val="nil"/>
            </w:tcBorders>
          </w:tcPr>
          <w:p w14:paraId="66516408" w14:textId="77777777" w:rsidR="002413F8" w:rsidRPr="002413F8" w:rsidRDefault="002413F8" w:rsidP="00D3122A">
            <w:pPr>
              <w:pStyle w:val="TAL"/>
              <w:rPr>
                <w:b/>
              </w:rPr>
            </w:pPr>
          </w:p>
        </w:tc>
        <w:tc>
          <w:tcPr>
            <w:tcW w:w="5100" w:type="dxa"/>
            <w:vAlign w:val="center"/>
          </w:tcPr>
          <w:p w14:paraId="5B77676A" w14:textId="77777777" w:rsidR="002413F8" w:rsidRPr="002413F8" w:rsidRDefault="002413F8" w:rsidP="00D3122A">
            <w:pPr>
              <w:pStyle w:val="TAL"/>
              <w:rPr>
                <w:b/>
                <w:lang w:eastAsia="zh-CN"/>
              </w:rPr>
            </w:pPr>
            <w:r w:rsidRPr="002413F8">
              <w:rPr>
                <w:b/>
              </w:rPr>
              <w:t>Number of DM-RS CDM group(s) without data</w:t>
            </w:r>
          </w:p>
        </w:tc>
        <w:tc>
          <w:tcPr>
            <w:tcW w:w="2838" w:type="dxa"/>
          </w:tcPr>
          <w:p w14:paraId="0EC7258D" w14:textId="77777777" w:rsidR="002413F8" w:rsidRPr="002413F8" w:rsidRDefault="002413F8" w:rsidP="00D3122A">
            <w:pPr>
              <w:pStyle w:val="TAC"/>
              <w:rPr>
                <w:rFonts w:cs="Arial"/>
                <w:b/>
              </w:rPr>
            </w:pPr>
            <w:r w:rsidRPr="002413F8">
              <w:rPr>
                <w:rFonts w:cs="Arial"/>
                <w:b/>
              </w:rPr>
              <w:t>2</w:t>
            </w:r>
          </w:p>
        </w:tc>
      </w:tr>
      <w:tr w:rsidR="002413F8" w:rsidRPr="00F95B02" w14:paraId="5A8878A5" w14:textId="77777777" w:rsidTr="00D3122A">
        <w:trPr>
          <w:cantSplit/>
          <w:jc w:val="center"/>
        </w:trPr>
        <w:tc>
          <w:tcPr>
            <w:tcW w:w="1841" w:type="dxa"/>
            <w:tcBorders>
              <w:top w:val="nil"/>
              <w:bottom w:val="nil"/>
            </w:tcBorders>
          </w:tcPr>
          <w:p w14:paraId="3A0C3961" w14:textId="77777777" w:rsidR="002413F8" w:rsidRPr="002413F8" w:rsidRDefault="002413F8" w:rsidP="00D3122A">
            <w:pPr>
              <w:pStyle w:val="TAL"/>
              <w:rPr>
                <w:b/>
              </w:rPr>
            </w:pPr>
          </w:p>
        </w:tc>
        <w:tc>
          <w:tcPr>
            <w:tcW w:w="5100" w:type="dxa"/>
            <w:vAlign w:val="center"/>
          </w:tcPr>
          <w:p w14:paraId="0202037A" w14:textId="77777777" w:rsidR="002413F8" w:rsidRPr="002413F8" w:rsidRDefault="002413F8" w:rsidP="00D3122A">
            <w:pPr>
              <w:pStyle w:val="TAL"/>
              <w:rPr>
                <w:b/>
              </w:rPr>
            </w:pPr>
            <w:r w:rsidRPr="002413F8">
              <w:rPr>
                <w:b/>
              </w:rPr>
              <w:t>Ratio of PUSCH EPRE to DM-RS EPRE</w:t>
            </w:r>
          </w:p>
        </w:tc>
        <w:tc>
          <w:tcPr>
            <w:tcW w:w="2838" w:type="dxa"/>
          </w:tcPr>
          <w:p w14:paraId="224C0C81" w14:textId="77777777" w:rsidR="002413F8" w:rsidRPr="002413F8" w:rsidRDefault="002413F8" w:rsidP="00D3122A">
            <w:pPr>
              <w:pStyle w:val="TAC"/>
              <w:rPr>
                <w:rFonts w:cs="Arial"/>
                <w:b/>
              </w:rPr>
            </w:pPr>
            <w:r w:rsidRPr="002413F8">
              <w:rPr>
                <w:rFonts w:cs="Arial"/>
                <w:b/>
                <w:lang w:eastAsia="zh-CN"/>
              </w:rPr>
              <w:t>-3 dB</w:t>
            </w:r>
          </w:p>
        </w:tc>
      </w:tr>
      <w:tr w:rsidR="002413F8" w:rsidRPr="00F95B02" w14:paraId="389B9738" w14:textId="77777777" w:rsidTr="00D3122A">
        <w:trPr>
          <w:cantSplit/>
          <w:jc w:val="center"/>
        </w:trPr>
        <w:tc>
          <w:tcPr>
            <w:tcW w:w="1841" w:type="dxa"/>
            <w:tcBorders>
              <w:top w:val="nil"/>
              <w:bottom w:val="nil"/>
            </w:tcBorders>
          </w:tcPr>
          <w:p w14:paraId="4089433C" w14:textId="77777777" w:rsidR="002413F8" w:rsidRPr="002413F8" w:rsidRDefault="002413F8" w:rsidP="00D3122A">
            <w:pPr>
              <w:pStyle w:val="TAL"/>
              <w:rPr>
                <w:b/>
              </w:rPr>
            </w:pPr>
          </w:p>
        </w:tc>
        <w:tc>
          <w:tcPr>
            <w:tcW w:w="5100" w:type="dxa"/>
            <w:vAlign w:val="center"/>
          </w:tcPr>
          <w:p w14:paraId="6CE520D9" w14:textId="77777777" w:rsidR="002413F8" w:rsidRPr="002413F8" w:rsidRDefault="002413F8" w:rsidP="00D3122A">
            <w:pPr>
              <w:pStyle w:val="TAL"/>
              <w:rPr>
                <w:b/>
              </w:rPr>
            </w:pPr>
            <w:r w:rsidRPr="002413F8">
              <w:rPr>
                <w:b/>
              </w:rPr>
              <w:t>DM-RS port(s)</w:t>
            </w:r>
          </w:p>
        </w:tc>
        <w:tc>
          <w:tcPr>
            <w:tcW w:w="2838" w:type="dxa"/>
          </w:tcPr>
          <w:p w14:paraId="2D2A0CAF" w14:textId="77777777" w:rsidR="002413F8" w:rsidRPr="002413F8" w:rsidRDefault="002413F8" w:rsidP="00D3122A">
            <w:pPr>
              <w:pStyle w:val="TAC"/>
              <w:rPr>
                <w:rFonts w:cs="Arial"/>
                <w:b/>
              </w:rPr>
            </w:pPr>
            <w:r w:rsidRPr="002413F8">
              <w:rPr>
                <w:rFonts w:cs="Arial"/>
                <w:b/>
              </w:rPr>
              <w:t>{0, 1} for TRP1</w:t>
            </w:r>
          </w:p>
          <w:p w14:paraId="4135661F" w14:textId="77777777" w:rsidR="002413F8" w:rsidRPr="002413F8" w:rsidRDefault="002413F8" w:rsidP="00D3122A">
            <w:pPr>
              <w:pStyle w:val="TAC"/>
              <w:rPr>
                <w:rFonts w:cs="Arial"/>
                <w:b/>
                <w:lang w:eastAsia="zh-CN"/>
              </w:rPr>
            </w:pPr>
            <w:r w:rsidRPr="002413F8">
              <w:rPr>
                <w:rFonts w:cs="Arial" w:hint="eastAsia"/>
                <w:b/>
                <w:lang w:eastAsia="zh-CN"/>
              </w:rPr>
              <w:t>{</w:t>
            </w:r>
            <w:r w:rsidRPr="002413F8">
              <w:rPr>
                <w:rFonts w:cs="Arial"/>
                <w:b/>
                <w:lang w:eastAsia="zh-CN"/>
              </w:rPr>
              <w:t>2,3} for TRP 2</w:t>
            </w:r>
          </w:p>
        </w:tc>
      </w:tr>
      <w:tr w:rsidR="002413F8" w:rsidRPr="00F95B02" w14:paraId="0C2989BE" w14:textId="77777777" w:rsidTr="00D3122A">
        <w:trPr>
          <w:cantSplit/>
          <w:jc w:val="center"/>
        </w:trPr>
        <w:tc>
          <w:tcPr>
            <w:tcW w:w="1841" w:type="dxa"/>
            <w:tcBorders>
              <w:top w:val="nil"/>
              <w:bottom w:val="single" w:sz="6" w:space="0" w:color="auto"/>
            </w:tcBorders>
          </w:tcPr>
          <w:p w14:paraId="4404FEA9" w14:textId="77777777" w:rsidR="002413F8" w:rsidRPr="002413F8" w:rsidRDefault="002413F8" w:rsidP="00D3122A">
            <w:pPr>
              <w:pStyle w:val="TAL"/>
              <w:rPr>
                <w:b/>
              </w:rPr>
            </w:pPr>
          </w:p>
        </w:tc>
        <w:tc>
          <w:tcPr>
            <w:tcW w:w="5100" w:type="dxa"/>
            <w:vAlign w:val="center"/>
          </w:tcPr>
          <w:p w14:paraId="0EAA5F88" w14:textId="77777777" w:rsidR="002413F8" w:rsidRPr="002413F8" w:rsidRDefault="002413F8" w:rsidP="00D3122A">
            <w:pPr>
              <w:pStyle w:val="TAL"/>
              <w:rPr>
                <w:b/>
              </w:rPr>
            </w:pPr>
            <w:r w:rsidRPr="002413F8">
              <w:rPr>
                <w:b/>
              </w:rPr>
              <w:t>DM-RS sequence generation</w:t>
            </w:r>
          </w:p>
        </w:tc>
        <w:tc>
          <w:tcPr>
            <w:tcW w:w="2838" w:type="dxa"/>
          </w:tcPr>
          <w:p w14:paraId="391F987B" w14:textId="77777777" w:rsidR="002413F8" w:rsidRPr="002413F8" w:rsidRDefault="002413F8" w:rsidP="00D3122A">
            <w:pPr>
              <w:pStyle w:val="TAC"/>
              <w:rPr>
                <w:rFonts w:cs="Arial"/>
                <w:b/>
              </w:rPr>
            </w:pPr>
            <w:r w:rsidRPr="002413F8">
              <w:rPr>
                <w:rFonts w:cs="Arial"/>
                <w:b/>
              </w:rPr>
              <w:t>N</w:t>
            </w:r>
            <w:r w:rsidRPr="002413F8">
              <w:rPr>
                <w:rFonts w:cs="Arial"/>
                <w:b/>
                <w:vertAlign w:val="subscript"/>
              </w:rPr>
              <w:t>ID</w:t>
            </w:r>
            <w:r w:rsidRPr="002413F8">
              <w:rPr>
                <w:rFonts w:cs="Arial"/>
                <w:b/>
              </w:rPr>
              <w:t xml:space="preserve">=0, </w:t>
            </w:r>
            <w:proofErr w:type="spellStart"/>
            <w:r w:rsidRPr="002413F8">
              <w:rPr>
                <w:rFonts w:cs="Arial"/>
                <w:b/>
              </w:rPr>
              <w:t>n</w:t>
            </w:r>
            <w:r w:rsidRPr="002413F8">
              <w:rPr>
                <w:rFonts w:cs="Arial"/>
                <w:b/>
                <w:vertAlign w:val="subscript"/>
              </w:rPr>
              <w:t>SCID</w:t>
            </w:r>
            <w:proofErr w:type="spellEnd"/>
            <w:r w:rsidRPr="002413F8">
              <w:rPr>
                <w:rFonts w:cs="Arial"/>
                <w:b/>
              </w:rPr>
              <w:t xml:space="preserve"> =0</w:t>
            </w:r>
          </w:p>
        </w:tc>
      </w:tr>
      <w:tr w:rsidR="002413F8" w:rsidRPr="00F95B02" w14:paraId="53F3A07B" w14:textId="77777777" w:rsidTr="00D3122A">
        <w:trPr>
          <w:cantSplit/>
          <w:jc w:val="center"/>
        </w:trPr>
        <w:tc>
          <w:tcPr>
            <w:tcW w:w="1841" w:type="dxa"/>
            <w:tcBorders>
              <w:top w:val="single" w:sz="6" w:space="0" w:color="auto"/>
              <w:bottom w:val="nil"/>
            </w:tcBorders>
          </w:tcPr>
          <w:p w14:paraId="3095F672" w14:textId="77777777" w:rsidR="002413F8" w:rsidRPr="002413F8" w:rsidRDefault="002413F8" w:rsidP="00D3122A">
            <w:pPr>
              <w:pStyle w:val="TAL"/>
              <w:rPr>
                <w:b/>
              </w:rPr>
            </w:pPr>
            <w:r w:rsidRPr="002413F8">
              <w:rPr>
                <w:b/>
              </w:rPr>
              <w:t>Time domain</w:t>
            </w:r>
          </w:p>
        </w:tc>
        <w:tc>
          <w:tcPr>
            <w:tcW w:w="5100" w:type="dxa"/>
          </w:tcPr>
          <w:p w14:paraId="041C44A4" w14:textId="77777777" w:rsidR="002413F8" w:rsidRPr="002413F8" w:rsidRDefault="002413F8" w:rsidP="00D3122A">
            <w:pPr>
              <w:pStyle w:val="TAL"/>
              <w:rPr>
                <w:b/>
              </w:rPr>
            </w:pPr>
            <w:r w:rsidRPr="002413F8">
              <w:rPr>
                <w:rFonts w:eastAsia="Batang"/>
                <w:b/>
              </w:rPr>
              <w:t>PUSCH mapping type</w:t>
            </w:r>
          </w:p>
        </w:tc>
        <w:tc>
          <w:tcPr>
            <w:tcW w:w="2838" w:type="dxa"/>
          </w:tcPr>
          <w:p w14:paraId="4B81F728" w14:textId="77777777" w:rsidR="002413F8" w:rsidRPr="002413F8" w:rsidRDefault="002413F8" w:rsidP="00D3122A">
            <w:pPr>
              <w:pStyle w:val="TAC"/>
              <w:rPr>
                <w:rFonts w:cs="Arial"/>
                <w:b/>
              </w:rPr>
            </w:pPr>
            <w:r w:rsidRPr="002413F8">
              <w:rPr>
                <w:rFonts w:cs="Arial"/>
                <w:b/>
              </w:rPr>
              <w:t>B</w:t>
            </w:r>
          </w:p>
        </w:tc>
      </w:tr>
      <w:tr w:rsidR="002413F8" w:rsidRPr="00F95B02" w14:paraId="35CE11D5" w14:textId="77777777" w:rsidTr="00D3122A">
        <w:trPr>
          <w:cantSplit/>
          <w:jc w:val="center"/>
        </w:trPr>
        <w:tc>
          <w:tcPr>
            <w:tcW w:w="1841" w:type="dxa"/>
            <w:tcBorders>
              <w:top w:val="nil"/>
              <w:bottom w:val="nil"/>
            </w:tcBorders>
          </w:tcPr>
          <w:p w14:paraId="44607E8D" w14:textId="77777777" w:rsidR="002413F8" w:rsidRPr="002413F8" w:rsidRDefault="002413F8" w:rsidP="00D3122A">
            <w:pPr>
              <w:pStyle w:val="TAL"/>
              <w:rPr>
                <w:b/>
              </w:rPr>
            </w:pPr>
            <w:r w:rsidRPr="002413F8">
              <w:rPr>
                <w:b/>
              </w:rPr>
              <w:t>resource</w:t>
            </w:r>
          </w:p>
        </w:tc>
        <w:tc>
          <w:tcPr>
            <w:tcW w:w="5100" w:type="dxa"/>
          </w:tcPr>
          <w:p w14:paraId="44E3C854" w14:textId="77777777" w:rsidR="002413F8" w:rsidRPr="002413F8" w:rsidRDefault="002413F8" w:rsidP="00D3122A">
            <w:pPr>
              <w:pStyle w:val="TAL"/>
              <w:rPr>
                <w:rFonts w:eastAsia="Batang"/>
                <w:b/>
              </w:rPr>
            </w:pPr>
            <w:r w:rsidRPr="002413F8">
              <w:rPr>
                <w:b/>
              </w:rPr>
              <w:t>Start symbol index</w:t>
            </w:r>
          </w:p>
        </w:tc>
        <w:tc>
          <w:tcPr>
            <w:tcW w:w="2838" w:type="dxa"/>
          </w:tcPr>
          <w:p w14:paraId="718927F0" w14:textId="77777777" w:rsidR="002413F8" w:rsidRPr="002413F8" w:rsidRDefault="002413F8" w:rsidP="00D3122A">
            <w:pPr>
              <w:pStyle w:val="TAC"/>
              <w:rPr>
                <w:rFonts w:cs="Arial"/>
                <w:b/>
              </w:rPr>
            </w:pPr>
            <w:r w:rsidRPr="002413F8">
              <w:rPr>
                <w:rFonts w:cs="Arial"/>
                <w:b/>
              </w:rPr>
              <w:t xml:space="preserve">0 </w:t>
            </w:r>
          </w:p>
        </w:tc>
      </w:tr>
      <w:tr w:rsidR="002413F8" w:rsidRPr="00F95B02" w14:paraId="29B35233" w14:textId="77777777" w:rsidTr="00D3122A">
        <w:trPr>
          <w:cantSplit/>
          <w:jc w:val="center"/>
        </w:trPr>
        <w:tc>
          <w:tcPr>
            <w:tcW w:w="1841" w:type="dxa"/>
            <w:tcBorders>
              <w:top w:val="nil"/>
              <w:bottom w:val="single" w:sz="6" w:space="0" w:color="auto"/>
            </w:tcBorders>
          </w:tcPr>
          <w:p w14:paraId="3D8EE4BB" w14:textId="77777777" w:rsidR="002413F8" w:rsidRPr="002413F8" w:rsidRDefault="002413F8" w:rsidP="00D3122A">
            <w:pPr>
              <w:pStyle w:val="TAL"/>
              <w:rPr>
                <w:b/>
              </w:rPr>
            </w:pPr>
          </w:p>
        </w:tc>
        <w:tc>
          <w:tcPr>
            <w:tcW w:w="5100" w:type="dxa"/>
          </w:tcPr>
          <w:p w14:paraId="2DE9B74C" w14:textId="77777777" w:rsidR="002413F8" w:rsidRPr="002413F8" w:rsidRDefault="002413F8" w:rsidP="00D3122A">
            <w:pPr>
              <w:pStyle w:val="TAL"/>
              <w:rPr>
                <w:b/>
              </w:rPr>
            </w:pPr>
            <w:r w:rsidRPr="002413F8">
              <w:rPr>
                <w:b/>
              </w:rPr>
              <w:t>Allocation length</w:t>
            </w:r>
          </w:p>
        </w:tc>
        <w:tc>
          <w:tcPr>
            <w:tcW w:w="2838" w:type="dxa"/>
          </w:tcPr>
          <w:p w14:paraId="7A299E85" w14:textId="77777777" w:rsidR="002413F8" w:rsidRPr="002413F8" w:rsidRDefault="002413F8" w:rsidP="00D3122A">
            <w:pPr>
              <w:pStyle w:val="TAC"/>
              <w:rPr>
                <w:rFonts w:cs="Arial"/>
                <w:b/>
              </w:rPr>
            </w:pPr>
            <w:r w:rsidRPr="002413F8">
              <w:rPr>
                <w:rFonts w:cs="Arial"/>
                <w:b/>
              </w:rPr>
              <w:t xml:space="preserve">10 </w:t>
            </w:r>
          </w:p>
        </w:tc>
      </w:tr>
      <w:tr w:rsidR="002413F8" w:rsidRPr="00F95B02" w14:paraId="5063BDD7" w14:textId="77777777" w:rsidTr="00D3122A">
        <w:trPr>
          <w:cantSplit/>
          <w:jc w:val="center"/>
        </w:trPr>
        <w:tc>
          <w:tcPr>
            <w:tcW w:w="1841" w:type="dxa"/>
            <w:tcBorders>
              <w:top w:val="single" w:sz="6" w:space="0" w:color="auto"/>
              <w:bottom w:val="nil"/>
            </w:tcBorders>
          </w:tcPr>
          <w:p w14:paraId="5F6527FF" w14:textId="77777777" w:rsidR="002413F8" w:rsidRPr="002413F8" w:rsidRDefault="002413F8" w:rsidP="00D3122A">
            <w:pPr>
              <w:pStyle w:val="TAL"/>
              <w:rPr>
                <w:b/>
              </w:rPr>
            </w:pPr>
            <w:r w:rsidRPr="002413F8">
              <w:rPr>
                <w:b/>
              </w:rPr>
              <w:t>Frequency domain</w:t>
            </w:r>
          </w:p>
        </w:tc>
        <w:tc>
          <w:tcPr>
            <w:tcW w:w="5100" w:type="dxa"/>
          </w:tcPr>
          <w:p w14:paraId="46BC47B0" w14:textId="77777777" w:rsidR="002413F8" w:rsidRPr="002413F8" w:rsidRDefault="002413F8" w:rsidP="00D3122A">
            <w:pPr>
              <w:pStyle w:val="TAL"/>
              <w:rPr>
                <w:b/>
              </w:rPr>
            </w:pPr>
            <w:r w:rsidRPr="002413F8">
              <w:rPr>
                <w:b/>
              </w:rPr>
              <w:t>RB assignment</w:t>
            </w:r>
          </w:p>
        </w:tc>
        <w:tc>
          <w:tcPr>
            <w:tcW w:w="2838" w:type="dxa"/>
          </w:tcPr>
          <w:p w14:paraId="401713EA" w14:textId="77777777" w:rsidR="002413F8" w:rsidRPr="002413F8" w:rsidRDefault="002413F8" w:rsidP="00D3122A">
            <w:pPr>
              <w:pStyle w:val="TAC"/>
              <w:rPr>
                <w:rFonts w:cs="Arial"/>
                <w:b/>
              </w:rPr>
            </w:pPr>
            <w:r w:rsidRPr="002413F8">
              <w:rPr>
                <w:rFonts w:cs="Arial"/>
                <w:b/>
              </w:rPr>
              <w:t>Full applicable test bandwidth</w:t>
            </w:r>
          </w:p>
        </w:tc>
      </w:tr>
      <w:tr w:rsidR="002413F8" w:rsidRPr="00F95B02" w14:paraId="0120506A" w14:textId="77777777" w:rsidTr="00D3122A">
        <w:trPr>
          <w:cantSplit/>
          <w:jc w:val="center"/>
        </w:trPr>
        <w:tc>
          <w:tcPr>
            <w:tcW w:w="1841" w:type="dxa"/>
            <w:tcBorders>
              <w:top w:val="nil"/>
              <w:bottom w:val="single" w:sz="6" w:space="0" w:color="auto"/>
            </w:tcBorders>
          </w:tcPr>
          <w:p w14:paraId="1D76C609" w14:textId="77777777" w:rsidR="002413F8" w:rsidRPr="002413F8" w:rsidRDefault="002413F8" w:rsidP="00D3122A">
            <w:pPr>
              <w:pStyle w:val="TAL"/>
              <w:rPr>
                <w:b/>
              </w:rPr>
            </w:pPr>
            <w:r w:rsidRPr="002413F8">
              <w:rPr>
                <w:b/>
              </w:rPr>
              <w:t>resource</w:t>
            </w:r>
          </w:p>
        </w:tc>
        <w:tc>
          <w:tcPr>
            <w:tcW w:w="5100" w:type="dxa"/>
          </w:tcPr>
          <w:p w14:paraId="70981471" w14:textId="77777777" w:rsidR="002413F8" w:rsidRPr="002413F8" w:rsidRDefault="002413F8" w:rsidP="00D3122A">
            <w:pPr>
              <w:pStyle w:val="TAL"/>
              <w:rPr>
                <w:b/>
              </w:rPr>
            </w:pPr>
            <w:r w:rsidRPr="002413F8">
              <w:rPr>
                <w:b/>
              </w:rPr>
              <w:t>Frequency hopping</w:t>
            </w:r>
          </w:p>
        </w:tc>
        <w:tc>
          <w:tcPr>
            <w:tcW w:w="2838" w:type="dxa"/>
          </w:tcPr>
          <w:p w14:paraId="155536B4" w14:textId="77777777" w:rsidR="002413F8" w:rsidRPr="002413F8" w:rsidRDefault="002413F8" w:rsidP="00D3122A">
            <w:pPr>
              <w:pStyle w:val="TAC"/>
              <w:rPr>
                <w:rFonts w:cs="Arial"/>
                <w:b/>
              </w:rPr>
            </w:pPr>
            <w:r w:rsidRPr="002413F8">
              <w:rPr>
                <w:rFonts w:cs="Arial"/>
                <w:b/>
              </w:rPr>
              <w:t>Disabled</w:t>
            </w:r>
          </w:p>
        </w:tc>
      </w:tr>
      <w:tr w:rsidR="002413F8" w:rsidRPr="00F95B02" w14:paraId="27555C68" w14:textId="77777777" w:rsidTr="00D3122A">
        <w:trPr>
          <w:cantSplit/>
          <w:jc w:val="center"/>
        </w:trPr>
        <w:tc>
          <w:tcPr>
            <w:tcW w:w="6941" w:type="dxa"/>
            <w:gridSpan w:val="2"/>
            <w:vAlign w:val="center"/>
          </w:tcPr>
          <w:p w14:paraId="4FB9AEC0" w14:textId="77777777" w:rsidR="002413F8" w:rsidRPr="002413F8" w:rsidRDefault="002413F8" w:rsidP="00D3122A">
            <w:pPr>
              <w:pStyle w:val="TAL"/>
              <w:rPr>
                <w:b/>
              </w:rPr>
            </w:pPr>
            <w:r w:rsidRPr="002413F8">
              <w:rPr>
                <w:rFonts w:eastAsia="Batang"/>
                <w:b/>
              </w:rPr>
              <w:t>TPMI index</w:t>
            </w:r>
            <w:r w:rsidRPr="002413F8">
              <w:rPr>
                <w:b/>
                <w:lang w:eastAsia="zh-CN"/>
              </w:rPr>
              <w:t xml:space="preserve"> for 2Tx two-layer spatial multiplexing transmission per each TRP</w:t>
            </w:r>
          </w:p>
        </w:tc>
        <w:tc>
          <w:tcPr>
            <w:tcW w:w="2838" w:type="dxa"/>
            <w:vAlign w:val="center"/>
          </w:tcPr>
          <w:p w14:paraId="2171D717" w14:textId="77777777" w:rsidR="002413F8" w:rsidRPr="002413F8" w:rsidRDefault="002413F8" w:rsidP="00D3122A">
            <w:pPr>
              <w:pStyle w:val="TAC"/>
              <w:rPr>
                <w:rFonts w:cs="Arial"/>
                <w:b/>
              </w:rPr>
            </w:pPr>
            <w:r w:rsidRPr="002413F8">
              <w:rPr>
                <w:rFonts w:cs="Arial"/>
                <w:b/>
                <w:lang w:eastAsia="zh-CN"/>
              </w:rPr>
              <w:t>0</w:t>
            </w:r>
          </w:p>
        </w:tc>
      </w:tr>
      <w:tr w:rsidR="002413F8" w:rsidRPr="00F95B02" w14:paraId="5EC03260" w14:textId="77777777" w:rsidTr="00D3122A">
        <w:trPr>
          <w:cantSplit/>
          <w:jc w:val="center"/>
        </w:trPr>
        <w:tc>
          <w:tcPr>
            <w:tcW w:w="6941" w:type="dxa"/>
            <w:gridSpan w:val="2"/>
            <w:vAlign w:val="center"/>
          </w:tcPr>
          <w:p w14:paraId="10C6CD76" w14:textId="77777777" w:rsidR="002413F8" w:rsidRPr="002413F8" w:rsidRDefault="002413F8" w:rsidP="00D3122A">
            <w:pPr>
              <w:pStyle w:val="TAL"/>
              <w:rPr>
                <w:b/>
              </w:rPr>
            </w:pPr>
            <w:r w:rsidRPr="002413F8">
              <w:rPr>
                <w:b/>
              </w:rPr>
              <w:t>Code block group based PUSCH transmission</w:t>
            </w:r>
          </w:p>
        </w:tc>
        <w:tc>
          <w:tcPr>
            <w:tcW w:w="2838" w:type="dxa"/>
            <w:vAlign w:val="center"/>
          </w:tcPr>
          <w:p w14:paraId="35C4ECE1" w14:textId="77777777" w:rsidR="002413F8" w:rsidRPr="002413F8" w:rsidRDefault="002413F8" w:rsidP="00D3122A">
            <w:pPr>
              <w:pStyle w:val="TAC"/>
              <w:rPr>
                <w:rFonts w:cs="Arial"/>
                <w:b/>
              </w:rPr>
            </w:pPr>
            <w:r w:rsidRPr="002413F8">
              <w:rPr>
                <w:rFonts w:cs="Arial"/>
                <w:b/>
              </w:rPr>
              <w:t>Disabled</w:t>
            </w:r>
          </w:p>
        </w:tc>
      </w:tr>
      <w:tr w:rsidR="002413F8" w:rsidRPr="00F95B02" w14:paraId="50F8CD94" w14:textId="77777777" w:rsidTr="00D3122A">
        <w:trPr>
          <w:cantSplit/>
          <w:jc w:val="center"/>
        </w:trPr>
        <w:tc>
          <w:tcPr>
            <w:tcW w:w="1841" w:type="dxa"/>
            <w:tcBorders>
              <w:top w:val="single" w:sz="6" w:space="0" w:color="auto"/>
              <w:bottom w:val="nil"/>
            </w:tcBorders>
          </w:tcPr>
          <w:p w14:paraId="0E598763" w14:textId="77777777" w:rsidR="002413F8" w:rsidRPr="002413F8" w:rsidRDefault="002413F8" w:rsidP="00D3122A">
            <w:pPr>
              <w:pStyle w:val="TAL"/>
              <w:rPr>
                <w:b/>
              </w:rPr>
            </w:pPr>
            <w:r w:rsidRPr="002413F8">
              <w:rPr>
                <w:b/>
                <w:lang w:eastAsia="zh-CN"/>
              </w:rPr>
              <w:t>PT-RS</w:t>
            </w:r>
          </w:p>
        </w:tc>
        <w:tc>
          <w:tcPr>
            <w:tcW w:w="5100" w:type="dxa"/>
            <w:vAlign w:val="center"/>
          </w:tcPr>
          <w:p w14:paraId="1BAB93C5" w14:textId="77777777" w:rsidR="002413F8" w:rsidRPr="002413F8" w:rsidRDefault="002413F8" w:rsidP="00D3122A">
            <w:pPr>
              <w:pStyle w:val="TAL"/>
              <w:rPr>
                <w:b/>
              </w:rPr>
            </w:pPr>
            <w:r w:rsidRPr="002413F8">
              <w:rPr>
                <w:b/>
                <w:lang w:eastAsia="zh-CN"/>
              </w:rPr>
              <w:t>Frequency density (</w:t>
            </w:r>
            <w:r w:rsidRPr="002413F8">
              <w:rPr>
                <w:b/>
                <w:i/>
                <w:lang w:eastAsia="zh-CN"/>
              </w:rPr>
              <w:t>K</w:t>
            </w:r>
            <w:r w:rsidRPr="002413F8">
              <w:rPr>
                <w:b/>
                <w:i/>
                <w:vertAlign w:val="subscript"/>
                <w:lang w:eastAsia="zh-CN"/>
              </w:rPr>
              <w:t>PT-RS</w:t>
            </w:r>
            <w:r w:rsidRPr="002413F8">
              <w:rPr>
                <w:b/>
                <w:lang w:eastAsia="zh-CN"/>
              </w:rPr>
              <w:t>)</w:t>
            </w:r>
          </w:p>
        </w:tc>
        <w:tc>
          <w:tcPr>
            <w:tcW w:w="2838" w:type="dxa"/>
            <w:vAlign w:val="center"/>
          </w:tcPr>
          <w:p w14:paraId="2050A5E4" w14:textId="77777777" w:rsidR="002413F8" w:rsidRPr="002413F8" w:rsidRDefault="002413F8" w:rsidP="00D3122A">
            <w:pPr>
              <w:pStyle w:val="TAC"/>
              <w:rPr>
                <w:rFonts w:cs="Arial"/>
                <w:b/>
              </w:rPr>
            </w:pPr>
            <w:r w:rsidRPr="002413F8">
              <w:rPr>
                <w:b/>
              </w:rPr>
              <w:t>2</w:t>
            </w:r>
          </w:p>
        </w:tc>
      </w:tr>
      <w:tr w:rsidR="002413F8" w:rsidRPr="00F95B02" w14:paraId="1F3055A2" w14:textId="77777777" w:rsidTr="00D3122A">
        <w:trPr>
          <w:cantSplit/>
          <w:jc w:val="center"/>
        </w:trPr>
        <w:tc>
          <w:tcPr>
            <w:tcW w:w="1841" w:type="dxa"/>
            <w:tcBorders>
              <w:top w:val="nil"/>
              <w:bottom w:val="single" w:sz="6" w:space="0" w:color="auto"/>
            </w:tcBorders>
          </w:tcPr>
          <w:p w14:paraId="73F397FB" w14:textId="77777777" w:rsidR="002413F8" w:rsidRPr="002413F8" w:rsidRDefault="002413F8" w:rsidP="00D3122A">
            <w:pPr>
              <w:pStyle w:val="TAL"/>
              <w:rPr>
                <w:b/>
              </w:rPr>
            </w:pPr>
            <w:r w:rsidRPr="002413F8">
              <w:rPr>
                <w:b/>
                <w:lang w:eastAsia="zh-CN"/>
              </w:rPr>
              <w:t>configuration</w:t>
            </w:r>
          </w:p>
        </w:tc>
        <w:tc>
          <w:tcPr>
            <w:tcW w:w="5100" w:type="dxa"/>
            <w:vAlign w:val="center"/>
          </w:tcPr>
          <w:p w14:paraId="631A63A1" w14:textId="77777777" w:rsidR="002413F8" w:rsidRPr="002413F8" w:rsidRDefault="002413F8" w:rsidP="00D3122A">
            <w:pPr>
              <w:pStyle w:val="TAL"/>
              <w:rPr>
                <w:b/>
              </w:rPr>
            </w:pPr>
            <w:r w:rsidRPr="002413F8">
              <w:rPr>
                <w:b/>
                <w:lang w:eastAsia="zh-CN"/>
              </w:rPr>
              <w:t>Time density (</w:t>
            </w:r>
            <w:r w:rsidRPr="002413F8">
              <w:rPr>
                <w:b/>
                <w:i/>
                <w:lang w:eastAsia="zh-CN"/>
              </w:rPr>
              <w:t>L</w:t>
            </w:r>
            <w:r w:rsidRPr="002413F8">
              <w:rPr>
                <w:b/>
                <w:i/>
                <w:vertAlign w:val="subscript"/>
                <w:lang w:eastAsia="zh-CN"/>
              </w:rPr>
              <w:t>PT-RS</w:t>
            </w:r>
            <w:r w:rsidRPr="002413F8">
              <w:rPr>
                <w:b/>
                <w:lang w:eastAsia="zh-CN"/>
              </w:rPr>
              <w:t>)</w:t>
            </w:r>
          </w:p>
        </w:tc>
        <w:tc>
          <w:tcPr>
            <w:tcW w:w="2838" w:type="dxa"/>
            <w:vAlign w:val="center"/>
          </w:tcPr>
          <w:p w14:paraId="066D039D" w14:textId="77777777" w:rsidR="002413F8" w:rsidRPr="002413F8" w:rsidRDefault="002413F8" w:rsidP="00D3122A">
            <w:pPr>
              <w:pStyle w:val="TAC"/>
              <w:rPr>
                <w:rFonts w:cs="Arial"/>
                <w:b/>
              </w:rPr>
            </w:pPr>
            <w:r w:rsidRPr="002413F8">
              <w:rPr>
                <w:b/>
              </w:rPr>
              <w:t>1</w:t>
            </w:r>
          </w:p>
        </w:tc>
      </w:tr>
      <w:tr w:rsidR="002413F8" w:rsidRPr="00F95B02" w14:paraId="0FD003B8" w14:textId="77777777" w:rsidTr="00D3122A">
        <w:trPr>
          <w:cantSplit/>
          <w:jc w:val="center"/>
        </w:trPr>
        <w:tc>
          <w:tcPr>
            <w:tcW w:w="9779" w:type="dxa"/>
            <w:gridSpan w:val="3"/>
            <w:vAlign w:val="center"/>
          </w:tcPr>
          <w:p w14:paraId="1C51F927" w14:textId="77777777" w:rsidR="002413F8" w:rsidRPr="002413F8" w:rsidRDefault="002413F8" w:rsidP="00D3122A">
            <w:pPr>
              <w:pStyle w:val="TAN"/>
              <w:rPr>
                <w:b/>
              </w:rPr>
            </w:pPr>
            <w:r w:rsidRPr="002413F8">
              <w:rPr>
                <w:rFonts w:eastAsia="宋体"/>
                <w:b/>
                <w:lang w:eastAsia="zh-CN"/>
              </w:rPr>
              <w:t>NOTE 1:</w:t>
            </w:r>
            <w:r w:rsidRPr="002413F8">
              <w:rPr>
                <w:b/>
                <w:sz w:val="16"/>
                <w:szCs w:val="16"/>
              </w:rPr>
              <w:tab/>
            </w:r>
            <w:r w:rsidRPr="002413F8">
              <w:rPr>
                <w:rFonts w:eastAsia="宋体"/>
                <w:b/>
                <w:lang w:eastAsia="zh-CN"/>
              </w:rPr>
              <w:t>The same requirements are applicable to TDD with different UL-DL patterns</w:t>
            </w:r>
          </w:p>
        </w:tc>
      </w:tr>
    </w:tbl>
    <w:p w14:paraId="3A2B6650" w14:textId="77777777" w:rsidR="002413F8" w:rsidRPr="003A7EB3" w:rsidRDefault="002413F8" w:rsidP="002413F8">
      <w:pPr>
        <w:rPr>
          <w:b/>
          <w:bCs/>
          <w:sz w:val="21"/>
          <w:szCs w:val="21"/>
          <w:lang w:eastAsia="zh-CN"/>
        </w:rPr>
      </w:pPr>
    </w:p>
    <w:p w14:paraId="47F6CC89" w14:textId="77777777" w:rsidR="002413F8" w:rsidRPr="002413F8" w:rsidRDefault="002413F8" w:rsidP="00F57874">
      <w:pPr>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1AA128AA" w:rsidR="007E176D" w:rsidRDefault="004F5ECC" w:rsidP="003E1CAF">
      <w:pPr>
        <w:pStyle w:val="Reference"/>
      </w:pPr>
      <w:r>
        <w:rPr>
          <w:rFonts w:hint="eastAsia"/>
          <w:lang w:val="en-US"/>
        </w:rPr>
        <w:t>R</w:t>
      </w:r>
      <w:r w:rsidR="00B22FA5">
        <w:rPr>
          <w:lang w:val="en-US"/>
        </w:rPr>
        <w:t>P</w:t>
      </w:r>
      <w:r>
        <w:rPr>
          <w:lang w:val="en-US"/>
        </w:rPr>
        <w:t>-</w:t>
      </w:r>
      <w:r w:rsidR="00B22FA5">
        <w:t>213598</w:t>
      </w:r>
      <w:r>
        <w:rPr>
          <w:lang w:val="en-US"/>
        </w:rPr>
        <w:t xml:space="preserve">, </w:t>
      </w:r>
      <w:r w:rsidR="00B22FA5">
        <w:rPr>
          <w:lang w:val="en-US"/>
        </w:rPr>
        <w:t xml:space="preserve">WID on </w:t>
      </w:r>
      <w:r w:rsidR="00B22FA5" w:rsidRPr="001F5DF2">
        <w:t>MIMO Evolution for Downlink and Uplink</w:t>
      </w:r>
    </w:p>
    <w:p w14:paraId="33A1B409" w14:textId="4EE5483C" w:rsidR="00B22FA5" w:rsidRPr="00D272C3" w:rsidRDefault="00B22FA5" w:rsidP="003E1CAF">
      <w:pPr>
        <w:pStyle w:val="Reference"/>
      </w:pPr>
      <w:r>
        <w:rPr>
          <w:rFonts w:hint="eastAsia"/>
        </w:rPr>
        <w:t>R</w:t>
      </w:r>
      <w:r>
        <w:t xml:space="preserve">4-2315885, </w:t>
      </w:r>
      <w:r w:rsidRPr="00B22FA5">
        <w:t>RAN4 performance requirements work scope for Rel-18 MIMO Evolution WI</w:t>
      </w:r>
    </w:p>
    <w:sectPr w:rsidR="00B22F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B8D9" w14:textId="77777777" w:rsidR="00B84659" w:rsidRDefault="00B84659" w:rsidP="00EA0BFA">
      <w:pPr>
        <w:spacing w:after="0" w:line="240" w:lineRule="auto"/>
      </w:pPr>
      <w:r>
        <w:separator/>
      </w:r>
    </w:p>
  </w:endnote>
  <w:endnote w:type="continuationSeparator" w:id="0">
    <w:p w14:paraId="7D3D7992" w14:textId="77777777" w:rsidR="00B84659" w:rsidRDefault="00B8465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F8A8" w14:textId="77777777" w:rsidR="00B84659" w:rsidRDefault="00B84659" w:rsidP="00EA0BFA">
      <w:pPr>
        <w:spacing w:after="0" w:line="240" w:lineRule="auto"/>
      </w:pPr>
      <w:r>
        <w:separator/>
      </w:r>
    </w:p>
  </w:footnote>
  <w:footnote w:type="continuationSeparator" w:id="0">
    <w:p w14:paraId="2C701A5A" w14:textId="77777777" w:rsidR="00B84659" w:rsidRDefault="00B8465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23BF"/>
    <w:multiLevelType w:val="hybridMultilevel"/>
    <w:tmpl w:val="2AAC953A"/>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77C8D"/>
    <w:multiLevelType w:val="hybridMultilevel"/>
    <w:tmpl w:val="23AE4C42"/>
    <w:lvl w:ilvl="0" w:tplc="F0D4A8FC">
      <w:start w:val="1"/>
      <w:numFmt w:val="bullet"/>
      <w:lvlText w:val="•"/>
      <w:lvlJc w:val="left"/>
      <w:pPr>
        <w:tabs>
          <w:tab w:val="num" w:pos="720"/>
        </w:tabs>
        <w:ind w:left="720" w:hanging="360"/>
      </w:pPr>
      <w:rPr>
        <w:rFonts w:ascii="Arial" w:hAnsi="Arial" w:hint="default"/>
      </w:rPr>
    </w:lvl>
    <w:lvl w:ilvl="1" w:tplc="352C311C">
      <w:start w:val="1"/>
      <w:numFmt w:val="bullet"/>
      <w:lvlText w:val="•"/>
      <w:lvlJc w:val="left"/>
      <w:pPr>
        <w:tabs>
          <w:tab w:val="num" w:pos="1440"/>
        </w:tabs>
        <w:ind w:left="1440" w:hanging="360"/>
      </w:pPr>
      <w:rPr>
        <w:rFonts w:ascii="Arial" w:hAnsi="Arial" w:hint="default"/>
      </w:rPr>
    </w:lvl>
    <w:lvl w:ilvl="2" w:tplc="7AF46272">
      <w:numFmt w:val="bullet"/>
      <w:lvlText w:val="•"/>
      <w:lvlJc w:val="left"/>
      <w:pPr>
        <w:tabs>
          <w:tab w:val="num" w:pos="2160"/>
        </w:tabs>
        <w:ind w:left="2160" w:hanging="360"/>
      </w:pPr>
      <w:rPr>
        <w:rFonts w:ascii="Arial" w:hAnsi="Arial" w:hint="default"/>
      </w:rPr>
    </w:lvl>
    <w:lvl w:ilvl="3" w:tplc="0FE8B9AA">
      <w:numFmt w:val="bullet"/>
      <w:lvlText w:val="•"/>
      <w:lvlJc w:val="left"/>
      <w:pPr>
        <w:tabs>
          <w:tab w:val="num" w:pos="2880"/>
        </w:tabs>
        <w:ind w:left="2880" w:hanging="360"/>
      </w:pPr>
      <w:rPr>
        <w:rFonts w:ascii="Arial" w:hAnsi="Arial" w:hint="default"/>
      </w:rPr>
    </w:lvl>
    <w:lvl w:ilvl="4" w:tplc="3CCA9F0E">
      <w:numFmt w:val="bullet"/>
      <w:lvlText w:val="•"/>
      <w:lvlJc w:val="left"/>
      <w:pPr>
        <w:tabs>
          <w:tab w:val="num" w:pos="3600"/>
        </w:tabs>
        <w:ind w:left="3600" w:hanging="360"/>
      </w:pPr>
      <w:rPr>
        <w:rFonts w:ascii="Arial" w:hAnsi="Arial" w:hint="default"/>
      </w:rPr>
    </w:lvl>
    <w:lvl w:ilvl="5" w:tplc="50C2772A" w:tentative="1">
      <w:start w:val="1"/>
      <w:numFmt w:val="bullet"/>
      <w:lvlText w:val="•"/>
      <w:lvlJc w:val="left"/>
      <w:pPr>
        <w:tabs>
          <w:tab w:val="num" w:pos="4320"/>
        </w:tabs>
        <w:ind w:left="4320" w:hanging="360"/>
      </w:pPr>
      <w:rPr>
        <w:rFonts w:ascii="Arial" w:hAnsi="Arial" w:hint="default"/>
      </w:rPr>
    </w:lvl>
    <w:lvl w:ilvl="6" w:tplc="29EEEC04" w:tentative="1">
      <w:start w:val="1"/>
      <w:numFmt w:val="bullet"/>
      <w:lvlText w:val="•"/>
      <w:lvlJc w:val="left"/>
      <w:pPr>
        <w:tabs>
          <w:tab w:val="num" w:pos="5040"/>
        </w:tabs>
        <w:ind w:left="5040" w:hanging="360"/>
      </w:pPr>
      <w:rPr>
        <w:rFonts w:ascii="Arial" w:hAnsi="Arial" w:hint="default"/>
      </w:rPr>
    </w:lvl>
    <w:lvl w:ilvl="7" w:tplc="F7FC10AE" w:tentative="1">
      <w:start w:val="1"/>
      <w:numFmt w:val="bullet"/>
      <w:lvlText w:val="•"/>
      <w:lvlJc w:val="left"/>
      <w:pPr>
        <w:tabs>
          <w:tab w:val="num" w:pos="5760"/>
        </w:tabs>
        <w:ind w:left="5760" w:hanging="360"/>
      </w:pPr>
      <w:rPr>
        <w:rFonts w:ascii="Arial" w:hAnsi="Arial" w:hint="default"/>
      </w:rPr>
    </w:lvl>
    <w:lvl w:ilvl="8" w:tplc="627C9E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830BE9"/>
    <w:multiLevelType w:val="hybridMultilevel"/>
    <w:tmpl w:val="4FF833B6"/>
    <w:styleLink w:val="StyleBulletedSymbolsymbolLeft025Hanging02511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F6BC9"/>
    <w:multiLevelType w:val="hybridMultilevel"/>
    <w:tmpl w:val="7D1CFC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2C13BF"/>
    <w:multiLevelType w:val="hybridMultilevel"/>
    <w:tmpl w:val="86FC0458"/>
    <w:lvl w:ilvl="0" w:tplc="FAB45D1C">
      <w:start w:val="1"/>
      <w:numFmt w:val="bullet"/>
      <w:lvlText w:val="•"/>
      <w:lvlJc w:val="left"/>
      <w:pPr>
        <w:tabs>
          <w:tab w:val="num" w:pos="720"/>
        </w:tabs>
        <w:ind w:left="720" w:hanging="360"/>
      </w:pPr>
      <w:rPr>
        <w:rFonts w:ascii="Arial" w:hAnsi="Arial" w:hint="default"/>
      </w:rPr>
    </w:lvl>
    <w:lvl w:ilvl="1" w:tplc="79B823AA">
      <w:start w:val="1"/>
      <w:numFmt w:val="bullet"/>
      <w:lvlText w:val="•"/>
      <w:lvlJc w:val="left"/>
      <w:pPr>
        <w:tabs>
          <w:tab w:val="num" w:pos="1440"/>
        </w:tabs>
        <w:ind w:left="1440" w:hanging="360"/>
      </w:pPr>
      <w:rPr>
        <w:rFonts w:ascii="Arial" w:hAnsi="Arial" w:hint="default"/>
      </w:rPr>
    </w:lvl>
    <w:lvl w:ilvl="2" w:tplc="8714A466">
      <w:numFmt w:val="bullet"/>
      <w:lvlText w:val="•"/>
      <w:lvlJc w:val="left"/>
      <w:pPr>
        <w:tabs>
          <w:tab w:val="num" w:pos="2160"/>
        </w:tabs>
        <w:ind w:left="2160" w:hanging="360"/>
      </w:pPr>
      <w:rPr>
        <w:rFonts w:ascii="Arial" w:hAnsi="Arial" w:hint="default"/>
      </w:rPr>
    </w:lvl>
    <w:lvl w:ilvl="3" w:tplc="7B528ED2">
      <w:numFmt w:val="bullet"/>
      <w:lvlText w:val="•"/>
      <w:lvlJc w:val="left"/>
      <w:pPr>
        <w:tabs>
          <w:tab w:val="num" w:pos="2880"/>
        </w:tabs>
        <w:ind w:left="2880" w:hanging="360"/>
      </w:pPr>
      <w:rPr>
        <w:rFonts w:ascii="Arial" w:hAnsi="Arial" w:hint="default"/>
      </w:rPr>
    </w:lvl>
    <w:lvl w:ilvl="4" w:tplc="B82CEA1C" w:tentative="1">
      <w:start w:val="1"/>
      <w:numFmt w:val="bullet"/>
      <w:lvlText w:val="•"/>
      <w:lvlJc w:val="left"/>
      <w:pPr>
        <w:tabs>
          <w:tab w:val="num" w:pos="3600"/>
        </w:tabs>
        <w:ind w:left="3600" w:hanging="360"/>
      </w:pPr>
      <w:rPr>
        <w:rFonts w:ascii="Arial" w:hAnsi="Arial" w:hint="default"/>
      </w:rPr>
    </w:lvl>
    <w:lvl w:ilvl="5" w:tplc="D0748424" w:tentative="1">
      <w:start w:val="1"/>
      <w:numFmt w:val="bullet"/>
      <w:lvlText w:val="•"/>
      <w:lvlJc w:val="left"/>
      <w:pPr>
        <w:tabs>
          <w:tab w:val="num" w:pos="4320"/>
        </w:tabs>
        <w:ind w:left="4320" w:hanging="360"/>
      </w:pPr>
      <w:rPr>
        <w:rFonts w:ascii="Arial" w:hAnsi="Arial" w:hint="default"/>
      </w:rPr>
    </w:lvl>
    <w:lvl w:ilvl="6" w:tplc="027CC91E" w:tentative="1">
      <w:start w:val="1"/>
      <w:numFmt w:val="bullet"/>
      <w:lvlText w:val="•"/>
      <w:lvlJc w:val="left"/>
      <w:pPr>
        <w:tabs>
          <w:tab w:val="num" w:pos="5040"/>
        </w:tabs>
        <w:ind w:left="5040" w:hanging="360"/>
      </w:pPr>
      <w:rPr>
        <w:rFonts w:ascii="Arial" w:hAnsi="Arial" w:hint="default"/>
      </w:rPr>
    </w:lvl>
    <w:lvl w:ilvl="7" w:tplc="2C9CAF92" w:tentative="1">
      <w:start w:val="1"/>
      <w:numFmt w:val="bullet"/>
      <w:lvlText w:val="•"/>
      <w:lvlJc w:val="left"/>
      <w:pPr>
        <w:tabs>
          <w:tab w:val="num" w:pos="5760"/>
        </w:tabs>
        <w:ind w:left="5760" w:hanging="360"/>
      </w:pPr>
      <w:rPr>
        <w:rFonts w:ascii="Arial" w:hAnsi="Arial" w:hint="default"/>
      </w:rPr>
    </w:lvl>
    <w:lvl w:ilvl="8" w:tplc="E63E77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782401"/>
    <w:multiLevelType w:val="hybridMultilevel"/>
    <w:tmpl w:val="01603576"/>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7A6E34"/>
    <w:multiLevelType w:val="hybridMultilevel"/>
    <w:tmpl w:val="1026048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FD173A"/>
    <w:multiLevelType w:val="hybridMultilevel"/>
    <w:tmpl w:val="AF000AD0"/>
    <w:lvl w:ilvl="0" w:tplc="DBEEE72E">
      <w:start w:val="8"/>
      <w:numFmt w:val="bullet"/>
      <w:lvlText w:val="-"/>
      <w:lvlJc w:val="left"/>
      <w:pPr>
        <w:ind w:left="420" w:hanging="420"/>
      </w:pPr>
      <w:rPr>
        <w:rFonts w:ascii="Times New Roman" w:eastAsiaTheme="minorEastAsia" w:hAnsi="Times New Roman" w:cs="Times New Roman" w:hint="default"/>
      </w:rPr>
    </w:lvl>
    <w:lvl w:ilvl="1" w:tplc="DBEEE72E">
      <w:start w:val="8"/>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8"/>
  </w:num>
  <w:num w:numId="4">
    <w:abstractNumId w:val="11"/>
  </w:num>
  <w:num w:numId="5">
    <w:abstractNumId w:val="3"/>
  </w:num>
  <w:num w:numId="6">
    <w:abstractNumId w:val="6"/>
  </w:num>
  <w:num w:numId="7">
    <w:abstractNumId w:val="1"/>
  </w:num>
  <w:num w:numId="8">
    <w:abstractNumId w:val="9"/>
  </w:num>
  <w:num w:numId="9">
    <w:abstractNumId w:val="13"/>
  </w:num>
  <w:num w:numId="10">
    <w:abstractNumId w:val="5"/>
  </w:num>
  <w:num w:numId="11">
    <w:abstractNumId w:val="15"/>
  </w:num>
  <w:num w:numId="12">
    <w:abstractNumId w:val="20"/>
  </w:num>
  <w:num w:numId="13">
    <w:abstractNumId w:val="4"/>
  </w:num>
  <w:num w:numId="14">
    <w:abstractNumId w:val="7"/>
  </w:num>
  <w:num w:numId="15">
    <w:abstractNumId w:val="2"/>
  </w:num>
  <w:num w:numId="16">
    <w:abstractNumId w:val="16"/>
  </w:num>
  <w:num w:numId="17">
    <w:abstractNumId w:val="12"/>
  </w:num>
  <w:num w:numId="18">
    <w:abstractNumId w:val="19"/>
  </w:num>
  <w:num w:numId="19">
    <w:abstractNumId w:val="17"/>
  </w:num>
  <w:num w:numId="20">
    <w:abstractNumId w:val="8"/>
  </w:num>
  <w:num w:numId="2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552"/>
    <w:rsid w:val="000129EA"/>
    <w:rsid w:val="00012E82"/>
    <w:rsid w:val="00014A92"/>
    <w:rsid w:val="00015DC0"/>
    <w:rsid w:val="00015F13"/>
    <w:rsid w:val="00016385"/>
    <w:rsid w:val="00017087"/>
    <w:rsid w:val="0002149B"/>
    <w:rsid w:val="00023073"/>
    <w:rsid w:val="00023600"/>
    <w:rsid w:val="000251DA"/>
    <w:rsid w:val="00025DA4"/>
    <w:rsid w:val="000266D0"/>
    <w:rsid w:val="0002708E"/>
    <w:rsid w:val="000341EE"/>
    <w:rsid w:val="000367E9"/>
    <w:rsid w:val="00037097"/>
    <w:rsid w:val="000407C1"/>
    <w:rsid w:val="0004287F"/>
    <w:rsid w:val="00042CBA"/>
    <w:rsid w:val="000447AA"/>
    <w:rsid w:val="00045FE1"/>
    <w:rsid w:val="00055BB2"/>
    <w:rsid w:val="0005653A"/>
    <w:rsid w:val="000566FD"/>
    <w:rsid w:val="000573F4"/>
    <w:rsid w:val="00057513"/>
    <w:rsid w:val="000619E5"/>
    <w:rsid w:val="000619F6"/>
    <w:rsid w:val="00062202"/>
    <w:rsid w:val="000644DC"/>
    <w:rsid w:val="0006469C"/>
    <w:rsid w:val="00064FEF"/>
    <w:rsid w:val="000665CD"/>
    <w:rsid w:val="00070287"/>
    <w:rsid w:val="00071666"/>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280F"/>
    <w:rsid w:val="000D54F4"/>
    <w:rsid w:val="000E14B9"/>
    <w:rsid w:val="000E4CF3"/>
    <w:rsid w:val="000E59D4"/>
    <w:rsid w:val="000E6D11"/>
    <w:rsid w:val="000E77DF"/>
    <w:rsid w:val="000F110B"/>
    <w:rsid w:val="000F19C5"/>
    <w:rsid w:val="000F2755"/>
    <w:rsid w:val="000F35F4"/>
    <w:rsid w:val="000F37CE"/>
    <w:rsid w:val="000F438F"/>
    <w:rsid w:val="000F6332"/>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3A1B"/>
    <w:rsid w:val="00154D93"/>
    <w:rsid w:val="00156134"/>
    <w:rsid w:val="0015637D"/>
    <w:rsid w:val="00163142"/>
    <w:rsid w:val="0016782B"/>
    <w:rsid w:val="00171318"/>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25D66"/>
    <w:rsid w:val="00230214"/>
    <w:rsid w:val="002317EC"/>
    <w:rsid w:val="00234695"/>
    <w:rsid w:val="00235292"/>
    <w:rsid w:val="00235974"/>
    <w:rsid w:val="00240D43"/>
    <w:rsid w:val="002413F8"/>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4CA"/>
    <w:rsid w:val="002B0DEB"/>
    <w:rsid w:val="002B23B2"/>
    <w:rsid w:val="002B2506"/>
    <w:rsid w:val="002B295C"/>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126B"/>
    <w:rsid w:val="002F405C"/>
    <w:rsid w:val="002F7DB5"/>
    <w:rsid w:val="00301D03"/>
    <w:rsid w:val="00303CE7"/>
    <w:rsid w:val="00304F1F"/>
    <w:rsid w:val="00305593"/>
    <w:rsid w:val="00310DEE"/>
    <w:rsid w:val="00313830"/>
    <w:rsid w:val="003175EC"/>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A7EB3"/>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961"/>
    <w:rsid w:val="003E02B0"/>
    <w:rsid w:val="003E04AB"/>
    <w:rsid w:val="003E0BDC"/>
    <w:rsid w:val="003E1CAF"/>
    <w:rsid w:val="003E5DDE"/>
    <w:rsid w:val="003E7BA2"/>
    <w:rsid w:val="003F27AF"/>
    <w:rsid w:val="003F2CA7"/>
    <w:rsid w:val="003F331C"/>
    <w:rsid w:val="003F3F95"/>
    <w:rsid w:val="003F536F"/>
    <w:rsid w:val="003F5402"/>
    <w:rsid w:val="003F5760"/>
    <w:rsid w:val="004023F9"/>
    <w:rsid w:val="0040380C"/>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75A4"/>
    <w:rsid w:val="00467B9C"/>
    <w:rsid w:val="00467F41"/>
    <w:rsid w:val="00470D89"/>
    <w:rsid w:val="00471DCC"/>
    <w:rsid w:val="00471F3B"/>
    <w:rsid w:val="004729A6"/>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672"/>
    <w:rsid w:val="004D2FDD"/>
    <w:rsid w:val="004D492D"/>
    <w:rsid w:val="004D561C"/>
    <w:rsid w:val="004D5A7F"/>
    <w:rsid w:val="004E0612"/>
    <w:rsid w:val="004E13CF"/>
    <w:rsid w:val="004E4F17"/>
    <w:rsid w:val="004E5D79"/>
    <w:rsid w:val="004E659A"/>
    <w:rsid w:val="004E72A1"/>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45C"/>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47C"/>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4A1"/>
    <w:rsid w:val="005A1B44"/>
    <w:rsid w:val="005A2406"/>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490"/>
    <w:rsid w:val="005E4E0A"/>
    <w:rsid w:val="005E563B"/>
    <w:rsid w:val="005E6918"/>
    <w:rsid w:val="005F1268"/>
    <w:rsid w:val="005F4CC3"/>
    <w:rsid w:val="005F5856"/>
    <w:rsid w:val="005F5E63"/>
    <w:rsid w:val="005F72A4"/>
    <w:rsid w:val="006033A7"/>
    <w:rsid w:val="00604F24"/>
    <w:rsid w:val="00606FC8"/>
    <w:rsid w:val="00611048"/>
    <w:rsid w:val="00613404"/>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19"/>
    <w:rsid w:val="00683987"/>
    <w:rsid w:val="00684058"/>
    <w:rsid w:val="00684E93"/>
    <w:rsid w:val="006856D8"/>
    <w:rsid w:val="00685BA0"/>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4C0F"/>
    <w:rsid w:val="006E70D1"/>
    <w:rsid w:val="006F0A16"/>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07529"/>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18A4"/>
    <w:rsid w:val="007330B8"/>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2B20"/>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2390"/>
    <w:rsid w:val="007E3B2E"/>
    <w:rsid w:val="007E4CBC"/>
    <w:rsid w:val="007E61AA"/>
    <w:rsid w:val="007E6BF6"/>
    <w:rsid w:val="007E6CC6"/>
    <w:rsid w:val="007F0572"/>
    <w:rsid w:val="007F43BC"/>
    <w:rsid w:val="007F4D40"/>
    <w:rsid w:val="007F61F9"/>
    <w:rsid w:val="00801BDC"/>
    <w:rsid w:val="00803314"/>
    <w:rsid w:val="00803384"/>
    <w:rsid w:val="00804D89"/>
    <w:rsid w:val="0080797C"/>
    <w:rsid w:val="008101A0"/>
    <w:rsid w:val="00812250"/>
    <w:rsid w:val="0081235D"/>
    <w:rsid w:val="00812572"/>
    <w:rsid w:val="00815899"/>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53A7"/>
    <w:rsid w:val="00865D77"/>
    <w:rsid w:val="0087011A"/>
    <w:rsid w:val="0087069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3D6F"/>
    <w:rsid w:val="009157F5"/>
    <w:rsid w:val="009158AF"/>
    <w:rsid w:val="00915B96"/>
    <w:rsid w:val="00915D1A"/>
    <w:rsid w:val="00915FD4"/>
    <w:rsid w:val="00916EC9"/>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118F"/>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1E31"/>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2786"/>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77FF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2FA5"/>
    <w:rsid w:val="00B239E3"/>
    <w:rsid w:val="00B2596F"/>
    <w:rsid w:val="00B25BE6"/>
    <w:rsid w:val="00B34922"/>
    <w:rsid w:val="00B35A19"/>
    <w:rsid w:val="00B36DD8"/>
    <w:rsid w:val="00B41464"/>
    <w:rsid w:val="00B41594"/>
    <w:rsid w:val="00B41B35"/>
    <w:rsid w:val="00B421E2"/>
    <w:rsid w:val="00B42343"/>
    <w:rsid w:val="00B462A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659"/>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1F74"/>
    <w:rsid w:val="00BE40BC"/>
    <w:rsid w:val="00BE596A"/>
    <w:rsid w:val="00BE714A"/>
    <w:rsid w:val="00BE7411"/>
    <w:rsid w:val="00BE79E8"/>
    <w:rsid w:val="00BF03AD"/>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214E"/>
    <w:rsid w:val="00C33483"/>
    <w:rsid w:val="00C34466"/>
    <w:rsid w:val="00C4021F"/>
    <w:rsid w:val="00C41151"/>
    <w:rsid w:val="00C426D1"/>
    <w:rsid w:val="00C43E6F"/>
    <w:rsid w:val="00C43EDF"/>
    <w:rsid w:val="00C44CE2"/>
    <w:rsid w:val="00C44E94"/>
    <w:rsid w:val="00C455EC"/>
    <w:rsid w:val="00C4725C"/>
    <w:rsid w:val="00C47293"/>
    <w:rsid w:val="00C50962"/>
    <w:rsid w:val="00C5172F"/>
    <w:rsid w:val="00C52537"/>
    <w:rsid w:val="00C53489"/>
    <w:rsid w:val="00C54128"/>
    <w:rsid w:val="00C607A5"/>
    <w:rsid w:val="00C63D38"/>
    <w:rsid w:val="00C67128"/>
    <w:rsid w:val="00C6767D"/>
    <w:rsid w:val="00C677A7"/>
    <w:rsid w:val="00C67D59"/>
    <w:rsid w:val="00C7084F"/>
    <w:rsid w:val="00C7150F"/>
    <w:rsid w:val="00C71A6C"/>
    <w:rsid w:val="00C71CBC"/>
    <w:rsid w:val="00C755E6"/>
    <w:rsid w:val="00C7634A"/>
    <w:rsid w:val="00C766B4"/>
    <w:rsid w:val="00C76A2F"/>
    <w:rsid w:val="00C77461"/>
    <w:rsid w:val="00C81970"/>
    <w:rsid w:val="00C82683"/>
    <w:rsid w:val="00C828DD"/>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C7BC0"/>
    <w:rsid w:val="00CD0238"/>
    <w:rsid w:val="00CD06F2"/>
    <w:rsid w:val="00CD1EE0"/>
    <w:rsid w:val="00CD313A"/>
    <w:rsid w:val="00CD75D6"/>
    <w:rsid w:val="00CE0E3A"/>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39D"/>
    <w:rsid w:val="00D25F7A"/>
    <w:rsid w:val="00D2632E"/>
    <w:rsid w:val="00D2653F"/>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10B9"/>
    <w:rsid w:val="00DA2255"/>
    <w:rsid w:val="00DA5BA2"/>
    <w:rsid w:val="00DA5ED1"/>
    <w:rsid w:val="00DB0FBA"/>
    <w:rsid w:val="00DB2480"/>
    <w:rsid w:val="00DB2C5D"/>
    <w:rsid w:val="00DB3905"/>
    <w:rsid w:val="00DB6D50"/>
    <w:rsid w:val="00DB7ECA"/>
    <w:rsid w:val="00DC1571"/>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6EFE"/>
    <w:rsid w:val="00DF715B"/>
    <w:rsid w:val="00DF75F2"/>
    <w:rsid w:val="00DF7752"/>
    <w:rsid w:val="00DF78FD"/>
    <w:rsid w:val="00E02270"/>
    <w:rsid w:val="00E0344A"/>
    <w:rsid w:val="00E0773C"/>
    <w:rsid w:val="00E1160D"/>
    <w:rsid w:val="00E12DA1"/>
    <w:rsid w:val="00E14C04"/>
    <w:rsid w:val="00E15C4C"/>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06B"/>
    <w:rsid w:val="00E74EA6"/>
    <w:rsid w:val="00E773A5"/>
    <w:rsid w:val="00E804B7"/>
    <w:rsid w:val="00E81E26"/>
    <w:rsid w:val="00E825C5"/>
    <w:rsid w:val="00E84443"/>
    <w:rsid w:val="00E848EB"/>
    <w:rsid w:val="00E84F76"/>
    <w:rsid w:val="00E85A92"/>
    <w:rsid w:val="00E863D6"/>
    <w:rsid w:val="00E875F8"/>
    <w:rsid w:val="00E87EC2"/>
    <w:rsid w:val="00E93046"/>
    <w:rsid w:val="00E93D0F"/>
    <w:rsid w:val="00E95046"/>
    <w:rsid w:val="00EA0935"/>
    <w:rsid w:val="00EA0BFA"/>
    <w:rsid w:val="00EA12AA"/>
    <w:rsid w:val="00EA1CBD"/>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C5B99"/>
    <w:rsid w:val="00ED052B"/>
    <w:rsid w:val="00ED1B0D"/>
    <w:rsid w:val="00ED31E2"/>
    <w:rsid w:val="00ED3A6B"/>
    <w:rsid w:val="00EE1FA1"/>
    <w:rsid w:val="00EE3A78"/>
    <w:rsid w:val="00EE3E57"/>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6A51"/>
    <w:rsid w:val="00F17DF5"/>
    <w:rsid w:val="00F225EF"/>
    <w:rsid w:val="00F24206"/>
    <w:rsid w:val="00F2484A"/>
    <w:rsid w:val="00F273EB"/>
    <w:rsid w:val="00F352FB"/>
    <w:rsid w:val="00F36313"/>
    <w:rsid w:val="00F43C4A"/>
    <w:rsid w:val="00F46CA2"/>
    <w:rsid w:val="00F55AE5"/>
    <w:rsid w:val="00F56212"/>
    <w:rsid w:val="00F563C5"/>
    <w:rsid w:val="00F57074"/>
    <w:rsid w:val="00F57874"/>
    <w:rsid w:val="00F6194D"/>
    <w:rsid w:val="00F61A9B"/>
    <w:rsid w:val="00F61D0C"/>
    <w:rsid w:val="00F6448E"/>
    <w:rsid w:val="00F66E38"/>
    <w:rsid w:val="00F70F36"/>
    <w:rsid w:val="00F750CA"/>
    <w:rsid w:val="00F77957"/>
    <w:rsid w:val="00F8109A"/>
    <w:rsid w:val="00F820C3"/>
    <w:rsid w:val="00F82A9F"/>
    <w:rsid w:val="00F82CF5"/>
    <w:rsid w:val="00F82E50"/>
    <w:rsid w:val="00F82E8C"/>
    <w:rsid w:val="00F86898"/>
    <w:rsid w:val="00F872EC"/>
    <w:rsid w:val="00F94D03"/>
    <w:rsid w:val="00F95380"/>
    <w:rsid w:val="00F97C2F"/>
    <w:rsid w:val="00FA0CC3"/>
    <w:rsid w:val="00FA0E9C"/>
    <w:rsid w:val="00FA4535"/>
    <w:rsid w:val="00FA455D"/>
    <w:rsid w:val="00FA5AC9"/>
    <w:rsid w:val="00FB0F05"/>
    <w:rsid w:val="00FB3661"/>
    <w:rsid w:val="00FB5D41"/>
    <w:rsid w:val="00FB5E25"/>
    <w:rsid w:val="00FB6863"/>
    <w:rsid w:val="00FB6EE4"/>
    <w:rsid w:val="00FC4244"/>
    <w:rsid w:val="00FC67D2"/>
    <w:rsid w:val="00FD01D2"/>
    <w:rsid w:val="00FD0909"/>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706346D-DE1C-4792-8983-E0B9201AC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00text">
    <w:name w:val="00_text"/>
    <w:basedOn w:val="Normal"/>
    <w:link w:val="00textChar"/>
    <w:qFormat/>
    <w:rsid w:val="0053545C"/>
    <w:pPr>
      <w:spacing w:before="120" w:after="100" w:afterAutospacing="1" w:line="288" w:lineRule="auto"/>
      <w:ind w:firstLine="360"/>
      <w:jc w:val="both"/>
    </w:pPr>
    <w:rPr>
      <w:rFonts w:eastAsia="Times New Roman" w:cs="Times New Roman"/>
      <w:sz w:val="21"/>
      <w:szCs w:val="20"/>
      <w:lang w:eastAsia="zh-CN"/>
    </w:rPr>
  </w:style>
  <w:style w:type="character" w:customStyle="1" w:styleId="00textChar">
    <w:name w:val="00_text Char"/>
    <w:basedOn w:val="DefaultParagraphFont"/>
    <w:link w:val="00text"/>
    <w:rsid w:val="0053545C"/>
    <w:rPr>
      <w:rFonts w:ascii="Times New Roman" w:eastAsia="Times New Roman" w:hAnsi="Times New Roman" w:cs="Times New Roman"/>
      <w:sz w:val="21"/>
      <w:szCs w:val="20"/>
      <w:lang w:eastAsia="zh-CN"/>
    </w:rPr>
  </w:style>
  <w:style w:type="numbering" w:customStyle="1" w:styleId="StyleBulletedSymbolsymbolLeft025Hanging025110">
    <w:name w:val="Style Bulleted Symbol (symbol) Left:  0.25&quot; Hanging:  0.25&quot;110"/>
    <w:basedOn w:val="NoList"/>
    <w:rsid w:val="00467F4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22742859">
      <w:bodyDiv w:val="1"/>
      <w:marLeft w:val="0"/>
      <w:marRight w:val="0"/>
      <w:marTop w:val="0"/>
      <w:marBottom w:val="0"/>
      <w:divBdr>
        <w:top w:val="none" w:sz="0" w:space="0" w:color="auto"/>
        <w:left w:val="none" w:sz="0" w:space="0" w:color="auto"/>
        <w:bottom w:val="none" w:sz="0" w:space="0" w:color="auto"/>
        <w:right w:val="none" w:sz="0" w:space="0" w:color="auto"/>
      </w:divBdr>
      <w:divsChild>
        <w:div w:id="536700454">
          <w:marLeft w:val="1886"/>
          <w:marRight w:val="0"/>
          <w:marTop w:val="0"/>
          <w:marBottom w:val="120"/>
          <w:divBdr>
            <w:top w:val="none" w:sz="0" w:space="0" w:color="auto"/>
            <w:left w:val="none" w:sz="0" w:space="0" w:color="auto"/>
            <w:bottom w:val="none" w:sz="0" w:space="0" w:color="auto"/>
            <w:right w:val="none" w:sz="0" w:space="0" w:color="auto"/>
          </w:divBdr>
        </w:div>
        <w:div w:id="960764845">
          <w:marLeft w:val="1886"/>
          <w:marRight w:val="0"/>
          <w:marTop w:val="0"/>
          <w:marBottom w:val="120"/>
          <w:divBdr>
            <w:top w:val="none" w:sz="0" w:space="0" w:color="auto"/>
            <w:left w:val="none" w:sz="0" w:space="0" w:color="auto"/>
            <w:bottom w:val="none" w:sz="0" w:space="0" w:color="auto"/>
            <w:right w:val="none" w:sz="0" w:space="0" w:color="auto"/>
          </w:divBdr>
        </w:div>
        <w:div w:id="972173207">
          <w:marLeft w:val="2606"/>
          <w:marRight w:val="0"/>
          <w:marTop w:val="0"/>
          <w:marBottom w:val="120"/>
          <w:divBdr>
            <w:top w:val="none" w:sz="0" w:space="0" w:color="auto"/>
            <w:left w:val="none" w:sz="0" w:space="0" w:color="auto"/>
            <w:bottom w:val="none" w:sz="0" w:space="0" w:color="auto"/>
            <w:right w:val="none" w:sz="0" w:space="0" w:color="auto"/>
          </w:divBdr>
        </w:div>
        <w:div w:id="1135176926">
          <w:marLeft w:val="1886"/>
          <w:marRight w:val="0"/>
          <w:marTop w:val="0"/>
          <w:marBottom w:val="120"/>
          <w:divBdr>
            <w:top w:val="none" w:sz="0" w:space="0" w:color="auto"/>
            <w:left w:val="none" w:sz="0" w:space="0" w:color="auto"/>
            <w:bottom w:val="none" w:sz="0" w:space="0" w:color="auto"/>
            <w:right w:val="none" w:sz="0" w:space="0" w:color="auto"/>
          </w:divBdr>
        </w:div>
        <w:div w:id="1143044516">
          <w:marLeft w:val="1886"/>
          <w:marRight w:val="0"/>
          <w:marTop w:val="0"/>
          <w:marBottom w:val="120"/>
          <w:divBdr>
            <w:top w:val="none" w:sz="0" w:space="0" w:color="auto"/>
            <w:left w:val="none" w:sz="0" w:space="0" w:color="auto"/>
            <w:bottom w:val="none" w:sz="0" w:space="0" w:color="auto"/>
            <w:right w:val="none" w:sz="0" w:space="0" w:color="auto"/>
          </w:divBdr>
        </w:div>
        <w:div w:id="1200362224">
          <w:marLeft w:val="2606"/>
          <w:marRight w:val="0"/>
          <w:marTop w:val="0"/>
          <w:marBottom w:val="120"/>
          <w:divBdr>
            <w:top w:val="none" w:sz="0" w:space="0" w:color="auto"/>
            <w:left w:val="none" w:sz="0" w:space="0" w:color="auto"/>
            <w:bottom w:val="none" w:sz="0" w:space="0" w:color="auto"/>
            <w:right w:val="none" w:sz="0" w:space="0" w:color="auto"/>
          </w:divBdr>
        </w:div>
        <w:div w:id="1659000571">
          <w:marLeft w:val="2606"/>
          <w:marRight w:val="0"/>
          <w:marTop w:val="0"/>
          <w:marBottom w:val="120"/>
          <w:divBdr>
            <w:top w:val="none" w:sz="0" w:space="0" w:color="auto"/>
            <w:left w:val="none" w:sz="0" w:space="0" w:color="auto"/>
            <w:bottom w:val="none" w:sz="0" w:space="0" w:color="auto"/>
            <w:right w:val="none" w:sz="0" w:space="0" w:color="auto"/>
          </w:divBdr>
        </w:div>
        <w:div w:id="1719937503">
          <w:marLeft w:val="1166"/>
          <w:marRight w:val="0"/>
          <w:marTop w:val="0"/>
          <w:marBottom w:val="120"/>
          <w:divBdr>
            <w:top w:val="none" w:sz="0" w:space="0" w:color="auto"/>
            <w:left w:val="none" w:sz="0" w:space="0" w:color="auto"/>
            <w:bottom w:val="none" w:sz="0" w:space="0" w:color="auto"/>
            <w:right w:val="none" w:sz="0" w:space="0" w:color="auto"/>
          </w:divBdr>
        </w:div>
        <w:div w:id="1724258597">
          <w:marLeft w:val="1166"/>
          <w:marRight w:val="0"/>
          <w:marTop w:val="0"/>
          <w:marBottom w:val="120"/>
          <w:divBdr>
            <w:top w:val="none" w:sz="0" w:space="0" w:color="auto"/>
            <w:left w:val="none" w:sz="0" w:space="0" w:color="auto"/>
            <w:bottom w:val="none" w:sz="0" w:space="0" w:color="auto"/>
            <w:right w:val="none" w:sz="0" w:space="0" w:color="auto"/>
          </w:divBdr>
        </w:div>
        <w:div w:id="1933317579">
          <w:marLeft w:val="1886"/>
          <w:marRight w:val="0"/>
          <w:marTop w:val="0"/>
          <w:marBottom w:val="120"/>
          <w:divBdr>
            <w:top w:val="none" w:sz="0" w:space="0" w:color="auto"/>
            <w:left w:val="none" w:sz="0" w:space="0" w:color="auto"/>
            <w:bottom w:val="none" w:sz="0" w:space="0" w:color="auto"/>
            <w:right w:val="none" w:sz="0" w:space="0" w:color="auto"/>
          </w:divBdr>
        </w:div>
        <w:div w:id="1959095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70035579">
      <w:bodyDiv w:val="1"/>
      <w:marLeft w:val="0"/>
      <w:marRight w:val="0"/>
      <w:marTop w:val="0"/>
      <w:marBottom w:val="0"/>
      <w:divBdr>
        <w:top w:val="none" w:sz="0" w:space="0" w:color="auto"/>
        <w:left w:val="none" w:sz="0" w:space="0" w:color="auto"/>
        <w:bottom w:val="none" w:sz="0" w:space="0" w:color="auto"/>
        <w:right w:val="none" w:sz="0" w:space="0" w:color="auto"/>
      </w:divBdr>
      <w:divsChild>
        <w:div w:id="73817421">
          <w:marLeft w:val="2606"/>
          <w:marRight w:val="0"/>
          <w:marTop w:val="0"/>
          <w:marBottom w:val="120"/>
          <w:divBdr>
            <w:top w:val="none" w:sz="0" w:space="0" w:color="auto"/>
            <w:left w:val="none" w:sz="0" w:space="0" w:color="auto"/>
            <w:bottom w:val="none" w:sz="0" w:space="0" w:color="auto"/>
            <w:right w:val="none" w:sz="0" w:space="0" w:color="auto"/>
          </w:divBdr>
        </w:div>
        <w:div w:id="240141007">
          <w:marLeft w:val="3326"/>
          <w:marRight w:val="0"/>
          <w:marTop w:val="0"/>
          <w:marBottom w:val="120"/>
          <w:divBdr>
            <w:top w:val="none" w:sz="0" w:space="0" w:color="auto"/>
            <w:left w:val="none" w:sz="0" w:space="0" w:color="auto"/>
            <w:bottom w:val="none" w:sz="0" w:space="0" w:color="auto"/>
            <w:right w:val="none" w:sz="0" w:space="0" w:color="auto"/>
          </w:divBdr>
        </w:div>
        <w:div w:id="338236273">
          <w:marLeft w:val="2606"/>
          <w:marRight w:val="0"/>
          <w:marTop w:val="0"/>
          <w:marBottom w:val="120"/>
          <w:divBdr>
            <w:top w:val="none" w:sz="0" w:space="0" w:color="auto"/>
            <w:left w:val="none" w:sz="0" w:space="0" w:color="auto"/>
            <w:bottom w:val="none" w:sz="0" w:space="0" w:color="auto"/>
            <w:right w:val="none" w:sz="0" w:space="0" w:color="auto"/>
          </w:divBdr>
        </w:div>
        <w:div w:id="1012296853">
          <w:marLeft w:val="1166"/>
          <w:marRight w:val="0"/>
          <w:marTop w:val="0"/>
          <w:marBottom w:val="120"/>
          <w:divBdr>
            <w:top w:val="none" w:sz="0" w:space="0" w:color="auto"/>
            <w:left w:val="none" w:sz="0" w:space="0" w:color="auto"/>
            <w:bottom w:val="none" w:sz="0" w:space="0" w:color="auto"/>
            <w:right w:val="none" w:sz="0" w:space="0" w:color="auto"/>
          </w:divBdr>
        </w:div>
        <w:div w:id="1066296454">
          <w:marLeft w:val="2606"/>
          <w:marRight w:val="0"/>
          <w:marTop w:val="0"/>
          <w:marBottom w:val="120"/>
          <w:divBdr>
            <w:top w:val="none" w:sz="0" w:space="0" w:color="auto"/>
            <w:left w:val="none" w:sz="0" w:space="0" w:color="auto"/>
            <w:bottom w:val="none" w:sz="0" w:space="0" w:color="auto"/>
            <w:right w:val="none" w:sz="0" w:space="0" w:color="auto"/>
          </w:divBdr>
        </w:div>
        <w:div w:id="1161430014">
          <w:marLeft w:val="1886"/>
          <w:marRight w:val="0"/>
          <w:marTop w:val="0"/>
          <w:marBottom w:val="120"/>
          <w:divBdr>
            <w:top w:val="none" w:sz="0" w:space="0" w:color="auto"/>
            <w:left w:val="none" w:sz="0" w:space="0" w:color="auto"/>
            <w:bottom w:val="none" w:sz="0" w:space="0" w:color="auto"/>
            <w:right w:val="none" w:sz="0" w:space="0" w:color="auto"/>
          </w:divBdr>
        </w:div>
        <w:div w:id="1335915750">
          <w:marLeft w:val="1886"/>
          <w:marRight w:val="0"/>
          <w:marTop w:val="0"/>
          <w:marBottom w:val="120"/>
          <w:divBdr>
            <w:top w:val="none" w:sz="0" w:space="0" w:color="auto"/>
            <w:left w:val="none" w:sz="0" w:space="0" w:color="auto"/>
            <w:bottom w:val="none" w:sz="0" w:space="0" w:color="auto"/>
            <w:right w:val="none" w:sz="0" w:space="0" w:color="auto"/>
          </w:divBdr>
        </w:div>
        <w:div w:id="1360744954">
          <w:marLeft w:val="3326"/>
          <w:marRight w:val="0"/>
          <w:marTop w:val="0"/>
          <w:marBottom w:val="120"/>
          <w:divBdr>
            <w:top w:val="none" w:sz="0" w:space="0" w:color="auto"/>
            <w:left w:val="none" w:sz="0" w:space="0" w:color="auto"/>
            <w:bottom w:val="none" w:sz="0" w:space="0" w:color="auto"/>
            <w:right w:val="none" w:sz="0" w:space="0" w:color="auto"/>
          </w:divBdr>
        </w:div>
        <w:div w:id="1635258489">
          <w:marLeft w:val="1886"/>
          <w:marRight w:val="0"/>
          <w:marTop w:val="0"/>
          <w:marBottom w:val="120"/>
          <w:divBdr>
            <w:top w:val="none" w:sz="0" w:space="0" w:color="auto"/>
            <w:left w:val="none" w:sz="0" w:space="0" w:color="auto"/>
            <w:bottom w:val="none" w:sz="0" w:space="0" w:color="auto"/>
            <w:right w:val="none" w:sz="0" w:space="0" w:color="auto"/>
          </w:divBdr>
        </w:div>
        <w:div w:id="1838304983">
          <w:marLeft w:val="2606"/>
          <w:marRight w:val="0"/>
          <w:marTop w:val="0"/>
          <w:marBottom w:val="120"/>
          <w:divBdr>
            <w:top w:val="none" w:sz="0" w:space="0" w:color="auto"/>
            <w:left w:val="none" w:sz="0" w:space="0" w:color="auto"/>
            <w:bottom w:val="none" w:sz="0" w:space="0" w:color="auto"/>
            <w:right w:val="none" w:sz="0" w:space="0" w:color="auto"/>
          </w:divBdr>
        </w:div>
        <w:div w:id="1903787763">
          <w:marLeft w:val="2606"/>
          <w:marRight w:val="0"/>
          <w:marTop w:val="0"/>
          <w:marBottom w:val="120"/>
          <w:divBdr>
            <w:top w:val="none" w:sz="0" w:space="0" w:color="auto"/>
            <w:left w:val="none" w:sz="0" w:space="0" w:color="auto"/>
            <w:bottom w:val="none" w:sz="0" w:space="0" w:color="auto"/>
            <w:right w:val="none" w:sz="0" w:space="0" w:color="auto"/>
          </w:divBdr>
        </w:div>
        <w:div w:id="2147240768">
          <w:marLeft w:val="116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17</Pages>
  <Words>5030</Words>
  <Characters>28673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2023-09-27T14:07:00Z</dcterms:created>
  <dcterms:modified xsi:type="dcterms:W3CDTF">2023-09-27T15:15:00Z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